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F306C" w:rsidRDefault="00EF306C" w:rsidP="00EF306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lang w:eastAsia="hr-HR"/>
          <w14:ligatures w14:val="none"/>
        </w:rPr>
      </w:pPr>
      <w:r>
        <w:rPr>
          <w:rFonts w:ascii="Arial" w:eastAsia="Times New Roman" w:hAnsi="Arial" w:cs="Arial"/>
          <w:color w:val="222222"/>
          <w:lang w:eastAsia="hr-HR"/>
          <w14:ligatures w14:val="none"/>
        </w:rPr>
        <w:t>DV Izvor Samobor</w:t>
      </w:r>
    </w:p>
    <w:p w:rsidR="009939F6" w:rsidRPr="00CD49E0" w:rsidRDefault="009939F6" w:rsidP="0069794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color w:val="222222"/>
          <w:lang w:eastAsia="hr-HR"/>
          <w14:ligatures w14:val="none"/>
        </w:rPr>
      </w:pPr>
      <w:r w:rsidRPr="00CD49E0">
        <w:rPr>
          <w:rFonts w:ascii="Arial" w:eastAsia="Times New Roman" w:hAnsi="Arial" w:cs="Arial"/>
          <w:b/>
          <w:bCs/>
          <w:color w:val="222222"/>
          <w:lang w:eastAsia="hr-HR"/>
          <w14:ligatures w14:val="none"/>
        </w:rPr>
        <w:t xml:space="preserve">Nikolina Herceg Beljak, </w:t>
      </w:r>
      <w:proofErr w:type="spellStart"/>
      <w:r w:rsidRPr="00CD49E0">
        <w:rPr>
          <w:rFonts w:ascii="Arial" w:eastAsia="Times New Roman" w:hAnsi="Arial" w:cs="Arial"/>
          <w:b/>
          <w:bCs/>
          <w:color w:val="222222"/>
          <w:lang w:eastAsia="hr-HR"/>
          <w14:ligatures w14:val="none"/>
        </w:rPr>
        <w:t>logopedinja</w:t>
      </w:r>
      <w:proofErr w:type="spellEnd"/>
    </w:p>
    <w:p w:rsidR="009939F6" w:rsidRPr="009939F6" w:rsidRDefault="009939F6" w:rsidP="009939F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222222"/>
          <w:sz w:val="28"/>
          <w:szCs w:val="28"/>
          <w:lang w:eastAsia="hr-HR"/>
          <w14:ligatures w14:val="none"/>
        </w:rPr>
      </w:pPr>
      <w:r w:rsidRPr="009939F6">
        <w:rPr>
          <w:rFonts w:ascii="Arial" w:eastAsia="Times New Roman" w:hAnsi="Arial" w:cs="Arial"/>
          <w:b/>
          <w:bCs/>
          <w:color w:val="222222"/>
          <w:sz w:val="28"/>
          <w:szCs w:val="28"/>
          <w:lang w:eastAsia="hr-HR"/>
          <w14:ligatures w14:val="none"/>
        </w:rPr>
        <w:t>BOŽIĆNI BLAGDANI U OBITELJIMA DJECE S TEŠKOĆAMA</w:t>
      </w:r>
    </w:p>
    <w:p w:rsidR="009939F6" w:rsidRDefault="009939F6" w:rsidP="0069794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lang w:eastAsia="hr-HR"/>
          <w14:ligatures w14:val="none"/>
        </w:rPr>
      </w:pPr>
    </w:p>
    <w:p w:rsidR="00C66DCE" w:rsidRPr="00C66DCE" w:rsidRDefault="00C66DCE" w:rsidP="009939F6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color w:val="222222"/>
          <w:lang w:eastAsia="hr-HR"/>
          <w14:ligatures w14:val="none"/>
        </w:rPr>
      </w:pPr>
      <w:r>
        <w:rPr>
          <w:rFonts w:ascii="Arial" w:eastAsia="Times New Roman" w:hAnsi="Arial" w:cs="Arial"/>
          <w:color w:val="222222"/>
          <w:lang w:eastAsia="hr-HR"/>
          <w14:ligatures w14:val="none"/>
        </w:rPr>
        <w:t xml:space="preserve">Božić je vrijeme u godini koju većina ljudi povezuju sa sretnim emocijama, vrijeme kada nam svjetlost božićnih žaruljica ublažava duge zimske dane bez sunca i svjetla, a pjesme pune ljubavi griju nam srca i mame osmijeh na lica. Većini…no ne nužno i svima. </w:t>
      </w:r>
      <w:r w:rsidRPr="00C66DCE">
        <w:rPr>
          <w:rFonts w:ascii="Arial" w:eastAsia="Times New Roman" w:hAnsi="Arial" w:cs="Arial"/>
          <w:color w:val="222222"/>
          <w:lang w:eastAsia="hr-HR"/>
          <w14:ligatures w14:val="none"/>
        </w:rPr>
        <w:t xml:space="preserve">Kad u obitelji imate dijete iz spektra, </w:t>
      </w:r>
      <w:r>
        <w:rPr>
          <w:rFonts w:ascii="Arial" w:eastAsia="Times New Roman" w:hAnsi="Arial" w:cs="Arial"/>
          <w:color w:val="222222"/>
          <w:lang w:eastAsia="hr-HR"/>
          <w14:ligatures w14:val="none"/>
        </w:rPr>
        <w:t xml:space="preserve">ili dijete koje je izrazito senzorički osjetljivo </w:t>
      </w:r>
      <w:r w:rsidRPr="00C66DCE">
        <w:rPr>
          <w:rFonts w:ascii="Arial" w:eastAsia="Times New Roman" w:hAnsi="Arial" w:cs="Arial"/>
          <w:color w:val="222222"/>
          <w:lang w:eastAsia="hr-HR"/>
          <w14:ligatures w14:val="none"/>
        </w:rPr>
        <w:t>Božićni blagdani znaju biti sve – samo ne „čarobni i opušteni“. Dok reklame pokazuju savršene stolove i nasmijan</w:t>
      </w:r>
      <w:r>
        <w:rPr>
          <w:rFonts w:ascii="Arial" w:eastAsia="Times New Roman" w:hAnsi="Arial" w:cs="Arial"/>
          <w:color w:val="222222"/>
          <w:lang w:eastAsia="hr-HR"/>
          <w14:ligatures w14:val="none"/>
        </w:rPr>
        <w:t>e obitelji</w:t>
      </w:r>
      <w:r w:rsidRPr="00C66DCE">
        <w:rPr>
          <w:rFonts w:ascii="Arial" w:eastAsia="Times New Roman" w:hAnsi="Arial" w:cs="Arial"/>
          <w:color w:val="222222"/>
          <w:lang w:eastAsia="hr-HR"/>
          <w14:ligatures w14:val="none"/>
        </w:rPr>
        <w:t xml:space="preserve"> u jednakim pidžamama, stvarnost može biti puno drugačija: previše ljudi, previše buke, premalo rutine, senzorno preopterećenje i osjećaj krivnje jer „svi uživaju, samo mi ne“.</w:t>
      </w:r>
    </w:p>
    <w:p w:rsidR="00C66DCE" w:rsidRPr="00C66DCE" w:rsidRDefault="00C66DCE" w:rsidP="0069794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i/>
          <w:iCs/>
          <w:color w:val="222222"/>
          <w:lang w:eastAsia="hr-HR"/>
          <w14:ligatures w14:val="none"/>
        </w:rPr>
      </w:pPr>
      <w:r w:rsidRPr="009939F6">
        <w:rPr>
          <w:rFonts w:ascii="Arial" w:eastAsia="Times New Roman" w:hAnsi="Arial" w:cs="Arial"/>
          <w:i/>
          <w:iCs/>
          <w:color w:val="222222"/>
          <w:lang w:eastAsia="hr-HR"/>
          <w14:ligatures w14:val="none"/>
        </w:rPr>
        <w:t>Pokušati ću objasniti u nastavku nešto o</w:t>
      </w:r>
      <w:r w:rsidRPr="00C66DCE">
        <w:rPr>
          <w:rFonts w:ascii="Arial" w:eastAsia="Times New Roman" w:hAnsi="Arial" w:cs="Arial"/>
          <w:i/>
          <w:iCs/>
          <w:color w:val="222222"/>
          <w:lang w:eastAsia="hr-HR"/>
          <w14:ligatures w14:val="none"/>
        </w:rPr>
        <w:t xml:space="preserve"> senzoričkim razlikama djece s PSA</w:t>
      </w:r>
      <w:r w:rsidR="0069794B" w:rsidRPr="009939F6">
        <w:rPr>
          <w:rFonts w:ascii="Arial" w:eastAsia="Times New Roman" w:hAnsi="Arial" w:cs="Arial"/>
          <w:i/>
          <w:iCs/>
          <w:color w:val="222222"/>
          <w:lang w:eastAsia="hr-HR"/>
          <w14:ligatures w14:val="none"/>
        </w:rPr>
        <w:t xml:space="preserve"> (poremećajem iz spektra autizma)</w:t>
      </w:r>
      <w:r w:rsidRPr="00C66DCE">
        <w:rPr>
          <w:rFonts w:ascii="Arial" w:eastAsia="Times New Roman" w:hAnsi="Arial" w:cs="Arial"/>
          <w:i/>
          <w:iCs/>
          <w:color w:val="222222"/>
          <w:lang w:eastAsia="hr-HR"/>
          <w14:ligatures w14:val="none"/>
        </w:rPr>
        <w:t xml:space="preserve">, obiteljskoj dinamici i važnosti rutina i rituala, </w:t>
      </w:r>
      <w:r w:rsidRPr="009939F6">
        <w:rPr>
          <w:rFonts w:ascii="Arial" w:eastAsia="Times New Roman" w:hAnsi="Arial" w:cs="Arial"/>
          <w:i/>
          <w:iCs/>
          <w:color w:val="222222"/>
          <w:lang w:eastAsia="hr-HR"/>
          <w14:ligatures w14:val="none"/>
        </w:rPr>
        <w:t xml:space="preserve">kako sav taj šušur oko blagdana djeluje na neku djecu s teškoćama te </w:t>
      </w:r>
      <w:r w:rsidRPr="00C66DCE">
        <w:rPr>
          <w:rFonts w:ascii="Arial" w:eastAsia="Times New Roman" w:hAnsi="Arial" w:cs="Arial"/>
          <w:i/>
          <w:iCs/>
          <w:color w:val="222222"/>
          <w:lang w:eastAsia="hr-HR"/>
          <w14:ligatures w14:val="none"/>
        </w:rPr>
        <w:t xml:space="preserve"> ponuditi konkretne, praktične prijedloge kako prilagoditi blagdane – okupljanja, nakit, poklone i očekivanja</w:t>
      </w:r>
      <w:r w:rsidRPr="009939F6">
        <w:rPr>
          <w:rFonts w:ascii="Arial" w:eastAsia="Times New Roman" w:hAnsi="Arial" w:cs="Arial"/>
          <w:i/>
          <w:iCs/>
          <w:color w:val="222222"/>
          <w:lang w:eastAsia="hr-HR"/>
          <w14:ligatures w14:val="none"/>
        </w:rPr>
        <w:t xml:space="preserve">. Možda neki od savjeta pomogne nekome od vas, možda olakša nekom roditelj ili djetetu, možda nekoj teti, baki ili djedu ponudi odgovor i razumijevanje </w:t>
      </w:r>
      <w:r w:rsidR="0069794B" w:rsidRPr="009939F6">
        <w:rPr>
          <w:rFonts w:ascii="Arial" w:eastAsia="Times New Roman" w:hAnsi="Arial" w:cs="Arial"/>
          <w:i/>
          <w:iCs/>
          <w:color w:val="222222"/>
          <w:lang w:eastAsia="hr-HR"/>
          <w14:ligatures w14:val="none"/>
        </w:rPr>
        <w:t xml:space="preserve">zašto je kod njih drugačije i kako oni mogu biti dio božićnog čuda u kojem će se svi osjećati voljeno, prihvaćeno i sretno. </w:t>
      </w:r>
    </w:p>
    <w:p w:rsidR="0069794B" w:rsidRDefault="0069794B" w:rsidP="009939F6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outlineLvl w:val="2"/>
        <w:rPr>
          <w:rFonts w:ascii="Arial" w:eastAsia="Times New Roman" w:hAnsi="Arial" w:cs="Arial"/>
          <w:color w:val="222222"/>
          <w:lang w:eastAsia="hr-HR"/>
          <w14:ligatures w14:val="none"/>
        </w:rPr>
      </w:pPr>
      <w:r w:rsidRPr="0069794B">
        <w:rPr>
          <w:rFonts w:ascii="Arial" w:eastAsia="Times New Roman" w:hAnsi="Arial" w:cs="Arial"/>
          <w:b/>
          <w:bCs/>
          <w:color w:val="222222"/>
          <w:lang w:eastAsia="hr-HR"/>
          <w14:ligatures w14:val="none"/>
        </w:rPr>
        <w:t xml:space="preserve">Božićni </w:t>
      </w:r>
      <w:r w:rsidR="009939F6" w:rsidRPr="0069794B">
        <w:rPr>
          <w:rFonts w:ascii="Arial" w:eastAsia="Times New Roman" w:hAnsi="Arial" w:cs="Arial"/>
          <w:b/>
          <w:bCs/>
          <w:color w:val="222222"/>
          <w:lang w:eastAsia="hr-HR"/>
          <w14:ligatures w14:val="none"/>
        </w:rPr>
        <w:t>blagdani</w:t>
      </w:r>
      <w:r w:rsidRPr="0069794B">
        <w:rPr>
          <w:rFonts w:ascii="Arial" w:eastAsia="Times New Roman" w:hAnsi="Arial" w:cs="Arial"/>
          <w:b/>
          <w:bCs/>
          <w:color w:val="222222"/>
          <w:lang w:eastAsia="hr-HR"/>
          <w14:ligatures w14:val="none"/>
        </w:rPr>
        <w:t xml:space="preserve"> poseban su izazov za djecu iz spektra zbog senzorne preopterećenosti. </w:t>
      </w:r>
      <w:r>
        <w:rPr>
          <w:rFonts w:ascii="Arial" w:eastAsia="Times New Roman" w:hAnsi="Arial" w:cs="Arial"/>
          <w:b/>
          <w:bCs/>
          <w:color w:val="222222"/>
          <w:lang w:eastAsia="hr-HR"/>
          <w14:ligatures w14:val="none"/>
        </w:rPr>
        <w:t xml:space="preserve"> </w:t>
      </w:r>
      <w:r w:rsidR="00C66DCE" w:rsidRPr="00C66DCE">
        <w:rPr>
          <w:rFonts w:ascii="Arial" w:eastAsia="Times New Roman" w:hAnsi="Arial" w:cs="Arial"/>
          <w:color w:val="222222"/>
          <w:lang w:eastAsia="hr-HR"/>
          <w14:ligatures w14:val="none"/>
        </w:rPr>
        <w:t xml:space="preserve">Mnoga djeca s autizmom </w:t>
      </w:r>
      <w:r>
        <w:rPr>
          <w:rFonts w:ascii="Arial" w:eastAsia="Times New Roman" w:hAnsi="Arial" w:cs="Arial"/>
          <w:color w:val="222222"/>
          <w:lang w:eastAsia="hr-HR"/>
          <w14:ligatures w14:val="none"/>
        </w:rPr>
        <w:t>različito senzorno funkcioniraju</w:t>
      </w:r>
      <w:r w:rsidR="00C66DCE" w:rsidRPr="00C66DCE">
        <w:rPr>
          <w:rFonts w:ascii="Arial" w:eastAsia="Times New Roman" w:hAnsi="Arial" w:cs="Arial"/>
          <w:color w:val="222222"/>
          <w:lang w:eastAsia="hr-HR"/>
          <w14:ligatures w14:val="none"/>
        </w:rPr>
        <w:t xml:space="preserve"> – ili su preosjetljiva na podražaje (svjetla, zvukove, mirise, dodir) ili traže više senzorne stimulacije od druge djece.</w:t>
      </w:r>
      <w:r>
        <w:rPr>
          <w:rFonts w:ascii="Arial" w:eastAsia="Times New Roman" w:hAnsi="Arial" w:cs="Arial"/>
          <w:color w:val="222222"/>
          <w:lang w:eastAsia="hr-HR"/>
          <w14:ligatures w14:val="none"/>
        </w:rPr>
        <w:t xml:space="preserve"> Ili jedno i drugo u različitim situacijama. </w:t>
      </w:r>
      <w:r w:rsidR="00C66DCE" w:rsidRPr="00C66DCE">
        <w:rPr>
          <w:rFonts w:ascii="Arial" w:eastAsia="Times New Roman" w:hAnsi="Arial" w:cs="Arial"/>
          <w:color w:val="222222"/>
          <w:lang w:eastAsia="hr-HR"/>
          <w14:ligatures w14:val="none"/>
        </w:rPr>
        <w:t xml:space="preserve"> Istraživanja pokazuju da senzorne posebnosti snažno utječu na obiteljske rutine i izlazak iz kuće: roditelji često skraćuju boravak na događanjima ili ih u potpunosti izbjegavaju</w:t>
      </w:r>
      <w:r>
        <w:rPr>
          <w:rFonts w:ascii="Arial" w:eastAsia="Times New Roman" w:hAnsi="Arial" w:cs="Arial"/>
          <w:color w:val="222222"/>
          <w:lang w:eastAsia="hr-HR"/>
          <w14:ligatures w14:val="none"/>
        </w:rPr>
        <w:t xml:space="preserve"> ako</w:t>
      </w:r>
      <w:r w:rsidR="00C66DCE" w:rsidRPr="00C66DCE">
        <w:rPr>
          <w:rFonts w:ascii="Arial" w:eastAsia="Times New Roman" w:hAnsi="Arial" w:cs="Arial"/>
          <w:color w:val="222222"/>
          <w:lang w:eastAsia="hr-HR"/>
          <w14:ligatures w14:val="none"/>
        </w:rPr>
        <w:t xml:space="preserve"> dijete </w:t>
      </w:r>
      <w:r>
        <w:rPr>
          <w:rFonts w:ascii="Arial" w:eastAsia="Times New Roman" w:hAnsi="Arial" w:cs="Arial"/>
          <w:color w:val="222222"/>
          <w:lang w:eastAsia="hr-HR"/>
          <w14:ligatures w14:val="none"/>
        </w:rPr>
        <w:t xml:space="preserve">npr. </w:t>
      </w:r>
      <w:r w:rsidR="00C66DCE" w:rsidRPr="00C66DCE">
        <w:rPr>
          <w:rFonts w:ascii="Arial" w:eastAsia="Times New Roman" w:hAnsi="Arial" w:cs="Arial"/>
          <w:color w:val="222222"/>
          <w:lang w:eastAsia="hr-HR"/>
          <w14:ligatures w14:val="none"/>
        </w:rPr>
        <w:t>teško podnosi buku, gužvu, mirise hrane, glazbu, trepereća svjetla</w:t>
      </w:r>
      <w:r>
        <w:rPr>
          <w:rFonts w:ascii="Arial" w:eastAsia="Times New Roman" w:hAnsi="Arial" w:cs="Arial"/>
          <w:color w:val="222222"/>
          <w:lang w:eastAsia="hr-HR"/>
          <w14:ligatures w14:val="none"/>
        </w:rPr>
        <w:t xml:space="preserve"> i sva ostala čuda adventa. </w:t>
      </w:r>
      <w:r>
        <w:rPr>
          <w:rFonts w:ascii="Arial" w:eastAsia="Times New Roman" w:hAnsi="Arial" w:cs="Arial"/>
          <w:b/>
          <w:bCs/>
          <w:color w:val="222222"/>
          <w:lang w:eastAsia="hr-HR"/>
          <w14:ligatures w14:val="none"/>
        </w:rPr>
        <w:t xml:space="preserve"> </w:t>
      </w:r>
      <w:r w:rsidR="00C66DCE" w:rsidRPr="00C66DCE">
        <w:rPr>
          <w:rFonts w:ascii="Arial" w:eastAsia="Times New Roman" w:hAnsi="Arial" w:cs="Arial"/>
          <w:color w:val="222222"/>
          <w:lang w:eastAsia="hr-HR"/>
          <w14:ligatures w14:val="none"/>
        </w:rPr>
        <w:t>Blagdani su senzorno</w:t>
      </w:r>
      <w:r>
        <w:rPr>
          <w:rFonts w:ascii="Arial" w:eastAsia="Times New Roman" w:hAnsi="Arial" w:cs="Arial"/>
          <w:color w:val="222222"/>
          <w:lang w:eastAsia="hr-HR"/>
          <w14:ligatures w14:val="none"/>
        </w:rPr>
        <w:t xml:space="preserve"> zaista </w:t>
      </w:r>
      <w:r w:rsidR="00C66DCE" w:rsidRPr="00C66DCE">
        <w:rPr>
          <w:rFonts w:ascii="Arial" w:eastAsia="Times New Roman" w:hAnsi="Arial" w:cs="Arial"/>
          <w:color w:val="222222"/>
          <w:lang w:eastAsia="hr-HR"/>
          <w14:ligatures w14:val="none"/>
        </w:rPr>
        <w:t xml:space="preserve"> „pojačani“: trepereće lampice, jake boje, nove teksture odjeće (trga, pika, grebe), intenzivni mirisi hrane i svijeća, božićne pjesme u pozadini – sve to može biti previše</w:t>
      </w:r>
      <w:r>
        <w:rPr>
          <w:rFonts w:ascii="Arial" w:eastAsia="Times New Roman" w:hAnsi="Arial" w:cs="Arial"/>
          <w:color w:val="222222"/>
          <w:lang w:eastAsia="hr-HR"/>
          <w14:ligatures w14:val="none"/>
        </w:rPr>
        <w:t xml:space="preserve"> za dijete koje nije senzorno regulirano. </w:t>
      </w:r>
    </w:p>
    <w:p w:rsidR="00C66DCE" w:rsidRPr="00C66DCE" w:rsidRDefault="0069794B" w:rsidP="009052CF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color w:val="222222"/>
          <w:lang w:eastAsia="hr-HR"/>
          <w14:ligatures w14:val="none"/>
        </w:rPr>
      </w:pPr>
      <w:r>
        <w:rPr>
          <w:rFonts w:ascii="Arial" w:eastAsia="Times New Roman" w:hAnsi="Arial" w:cs="Arial"/>
          <w:color w:val="222222"/>
          <w:lang w:eastAsia="hr-HR"/>
          <w14:ligatures w14:val="none"/>
        </w:rPr>
        <w:t xml:space="preserve">U takvom stanju javlja se povišeni stres- a djeca s teškoćama najčešće svoj stres reguliraju (ili im mi pomažemo da ga reguliraju) kroz dobro poznate i predvidljive </w:t>
      </w:r>
      <w:r w:rsidRPr="009052CF">
        <w:rPr>
          <w:rFonts w:ascii="Arial" w:eastAsia="Times New Roman" w:hAnsi="Arial" w:cs="Arial"/>
          <w:b/>
          <w:bCs/>
          <w:color w:val="222222"/>
          <w:lang w:eastAsia="hr-HR"/>
          <w14:ligatures w14:val="none"/>
        </w:rPr>
        <w:t xml:space="preserve">rutine i rituale. </w:t>
      </w:r>
      <w:r>
        <w:rPr>
          <w:rFonts w:ascii="Arial" w:eastAsia="Times New Roman" w:hAnsi="Arial" w:cs="Arial"/>
          <w:color w:val="222222"/>
          <w:lang w:eastAsia="hr-HR"/>
          <w14:ligatures w14:val="none"/>
        </w:rPr>
        <w:t xml:space="preserve">Rutine i rituali </w:t>
      </w:r>
      <w:r w:rsidR="00C66DCE" w:rsidRPr="00C66DCE">
        <w:rPr>
          <w:rFonts w:ascii="Arial" w:eastAsia="Times New Roman" w:hAnsi="Arial" w:cs="Arial"/>
          <w:color w:val="222222"/>
          <w:lang w:eastAsia="hr-HR"/>
          <w14:ligatures w14:val="none"/>
        </w:rPr>
        <w:t xml:space="preserve"> nisu samo simpatične navike, nego način kako dijete s PSA drži svijet na okupu. Red, predvidljivost i ponavljanje donose osjećaj sigurnosti. Istraživanja pokazuju da roditelji djece s PSA doslovno „tkaju“ </w:t>
      </w:r>
      <w:r>
        <w:rPr>
          <w:rFonts w:ascii="Arial" w:eastAsia="Times New Roman" w:hAnsi="Arial" w:cs="Arial"/>
          <w:color w:val="222222"/>
          <w:lang w:eastAsia="hr-HR"/>
          <w14:ligatures w14:val="none"/>
        </w:rPr>
        <w:t xml:space="preserve">i planiraju </w:t>
      </w:r>
      <w:r w:rsidR="00C66DCE" w:rsidRPr="00C66DCE">
        <w:rPr>
          <w:rFonts w:ascii="Arial" w:eastAsia="Times New Roman" w:hAnsi="Arial" w:cs="Arial"/>
          <w:color w:val="222222"/>
          <w:lang w:eastAsia="hr-HR"/>
          <w14:ligatures w14:val="none"/>
        </w:rPr>
        <w:t xml:space="preserve">dan oko </w:t>
      </w:r>
      <w:r w:rsidR="009052CF">
        <w:rPr>
          <w:rFonts w:ascii="Arial" w:eastAsia="Times New Roman" w:hAnsi="Arial" w:cs="Arial"/>
          <w:color w:val="222222"/>
          <w:lang w:eastAsia="hr-HR"/>
          <w14:ligatures w14:val="none"/>
        </w:rPr>
        <w:t xml:space="preserve">dnevnih </w:t>
      </w:r>
      <w:r w:rsidR="00C66DCE" w:rsidRPr="00C66DCE">
        <w:rPr>
          <w:rFonts w:ascii="Arial" w:eastAsia="Times New Roman" w:hAnsi="Arial" w:cs="Arial"/>
          <w:color w:val="222222"/>
          <w:lang w:eastAsia="hr-HR"/>
          <w14:ligatures w14:val="none"/>
        </w:rPr>
        <w:t>rutina kako bi djetetu dali strukturu, smanjili tjeskobu i omogućili funkcioniranje cijele obitelji. </w:t>
      </w:r>
      <w:r w:rsidR="009052CF">
        <w:rPr>
          <w:rFonts w:ascii="Arial" w:eastAsia="Times New Roman" w:hAnsi="Arial" w:cs="Arial"/>
          <w:color w:val="222222"/>
          <w:lang w:eastAsia="hr-HR"/>
          <w14:ligatures w14:val="none"/>
        </w:rPr>
        <w:t xml:space="preserve"> </w:t>
      </w:r>
      <w:r w:rsidR="00C66DCE" w:rsidRPr="00C66DCE">
        <w:rPr>
          <w:rFonts w:ascii="Arial" w:eastAsia="Times New Roman" w:hAnsi="Arial" w:cs="Arial"/>
          <w:color w:val="222222"/>
          <w:lang w:eastAsia="hr-HR"/>
          <w14:ligatures w14:val="none"/>
        </w:rPr>
        <w:t>Božić, međutim, donosi promjene na svim frontama: raspored spavanja, vrtić/škola ne radi, više ljudi dolazi u kuću, druga hrana, druga odjeća, ukrasi na mjestima gdje ih inače nema</w:t>
      </w:r>
      <w:r w:rsidR="009052CF">
        <w:rPr>
          <w:rFonts w:ascii="Arial" w:eastAsia="Times New Roman" w:hAnsi="Arial" w:cs="Arial"/>
          <w:color w:val="222222"/>
          <w:lang w:eastAsia="hr-HR"/>
          <w14:ligatures w14:val="none"/>
        </w:rPr>
        <w:t>, roditelji znaju ostati kod kuće, posprema se</w:t>
      </w:r>
      <w:r w:rsidR="00C66DCE" w:rsidRPr="00C66DCE">
        <w:rPr>
          <w:rFonts w:ascii="Arial" w:eastAsia="Times New Roman" w:hAnsi="Arial" w:cs="Arial"/>
          <w:color w:val="222222"/>
          <w:lang w:eastAsia="hr-HR"/>
          <w14:ligatures w14:val="none"/>
        </w:rPr>
        <w:t>… Za dijete koje se oslanja na predvidljivost, to je kao da mu netko „</w:t>
      </w:r>
      <w:r w:rsidR="009052CF">
        <w:rPr>
          <w:rFonts w:ascii="Arial" w:eastAsia="Times New Roman" w:hAnsi="Arial" w:cs="Arial"/>
          <w:color w:val="222222"/>
          <w:lang w:eastAsia="hr-HR"/>
          <w14:ligatures w14:val="none"/>
        </w:rPr>
        <w:t>izmakne</w:t>
      </w:r>
      <w:r w:rsidR="00C66DCE" w:rsidRPr="00C66DCE">
        <w:rPr>
          <w:rFonts w:ascii="Arial" w:eastAsia="Times New Roman" w:hAnsi="Arial" w:cs="Arial"/>
          <w:color w:val="222222"/>
          <w:lang w:eastAsia="hr-HR"/>
          <w14:ligatures w14:val="none"/>
        </w:rPr>
        <w:t xml:space="preserve"> tlo pod nogama“.</w:t>
      </w:r>
    </w:p>
    <w:p w:rsidR="00C66DCE" w:rsidRPr="00C66DCE" w:rsidRDefault="009052CF" w:rsidP="009052C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lang w:eastAsia="hr-HR"/>
          <w14:ligatures w14:val="none"/>
        </w:rPr>
      </w:pPr>
      <w:r>
        <w:rPr>
          <w:rFonts w:ascii="Arial" w:eastAsia="Times New Roman" w:hAnsi="Arial" w:cs="Arial"/>
          <w:color w:val="222222"/>
          <w:lang w:eastAsia="hr-HR"/>
          <w14:ligatures w14:val="none"/>
        </w:rPr>
        <w:lastRenderedPageBreak/>
        <w:t xml:space="preserve">Naravno sve to utječe i na roditeljski stres koji je tih dana povišen bez obzira na pozitivnu atmosferu oko blagdana i na obiteljsku dinamiku koja je ispala iz svakodnevnih tračnica. </w:t>
      </w:r>
      <w:r w:rsidR="00C66DCE" w:rsidRPr="00C66DCE">
        <w:rPr>
          <w:rFonts w:ascii="Arial" w:eastAsia="Times New Roman" w:hAnsi="Arial" w:cs="Arial"/>
          <w:color w:val="222222"/>
          <w:lang w:eastAsia="hr-HR"/>
          <w14:ligatures w14:val="none"/>
        </w:rPr>
        <w:t xml:space="preserve">Roditelji djece s PSA u prosjeku </w:t>
      </w:r>
      <w:r>
        <w:rPr>
          <w:rFonts w:ascii="Arial" w:eastAsia="Times New Roman" w:hAnsi="Arial" w:cs="Arial"/>
          <w:color w:val="222222"/>
          <w:lang w:eastAsia="hr-HR"/>
          <w14:ligatures w14:val="none"/>
        </w:rPr>
        <w:t>nose višu</w:t>
      </w:r>
      <w:r w:rsidR="00C66DCE" w:rsidRPr="00C66DCE">
        <w:rPr>
          <w:rFonts w:ascii="Arial" w:eastAsia="Times New Roman" w:hAnsi="Arial" w:cs="Arial"/>
          <w:color w:val="222222"/>
          <w:lang w:eastAsia="hr-HR"/>
          <w14:ligatures w14:val="none"/>
        </w:rPr>
        <w:t xml:space="preserve"> razin</w:t>
      </w:r>
      <w:r>
        <w:rPr>
          <w:rFonts w:ascii="Arial" w:eastAsia="Times New Roman" w:hAnsi="Arial" w:cs="Arial"/>
          <w:color w:val="222222"/>
          <w:lang w:eastAsia="hr-HR"/>
          <w14:ligatures w14:val="none"/>
        </w:rPr>
        <w:t>u</w:t>
      </w:r>
      <w:r w:rsidR="00C66DCE" w:rsidRPr="00C66DCE">
        <w:rPr>
          <w:rFonts w:ascii="Arial" w:eastAsia="Times New Roman" w:hAnsi="Arial" w:cs="Arial"/>
          <w:color w:val="222222"/>
          <w:lang w:eastAsia="hr-HR"/>
          <w14:ligatures w14:val="none"/>
        </w:rPr>
        <w:t xml:space="preserve"> stresa, osobito vezanog uz ponašanje djeteta i društvena očekivanja.    Blagdani nose dodatni pritisak: treba „ispuniti“ očekivanja rodbine, biti prisutan na druženjima, „odraditi“ posjete, a istovremeno štititi dijete od preopterećenja i spriječiti ispade.</w:t>
      </w:r>
    </w:p>
    <w:p w:rsidR="00C66DCE" w:rsidRPr="00C66DCE" w:rsidRDefault="00C66DCE" w:rsidP="0069794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lang w:eastAsia="hr-HR"/>
          <w14:ligatures w14:val="none"/>
        </w:rPr>
      </w:pPr>
      <w:r w:rsidRPr="00C66DCE">
        <w:rPr>
          <w:rFonts w:ascii="Arial" w:eastAsia="Times New Roman" w:hAnsi="Arial" w:cs="Arial"/>
          <w:color w:val="222222"/>
          <w:lang w:eastAsia="hr-HR"/>
          <w14:ligatures w14:val="none"/>
        </w:rPr>
        <w:t>Istraživanja o braći i sestrama djece s PSA pokazuju da i oni nose kompleksan emocionalni teret: istovremeno vole brata/sestru i mogu osjećati sram, ljubomoru, odgovornost ili zanemarenost.    Blagdani, kad je „sve fokusirano na obitelj“, znaju ta osjećanja dodatno pojačati.</w:t>
      </w:r>
    </w:p>
    <w:p w:rsidR="00C66DCE" w:rsidRPr="00C66DCE" w:rsidRDefault="00C66DCE" w:rsidP="0069794B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/>
          <w:bCs/>
          <w:color w:val="222222"/>
          <w:sz w:val="28"/>
          <w:szCs w:val="28"/>
          <w:lang w:eastAsia="hr-HR"/>
          <w14:ligatures w14:val="none"/>
        </w:rPr>
      </w:pPr>
      <w:r w:rsidRPr="00C66DCE">
        <w:rPr>
          <w:rFonts w:ascii="Arial" w:eastAsia="Times New Roman" w:hAnsi="Arial" w:cs="Arial"/>
          <w:b/>
          <w:bCs/>
          <w:color w:val="222222"/>
          <w:sz w:val="28"/>
          <w:szCs w:val="28"/>
          <w:lang w:eastAsia="hr-HR"/>
          <w14:ligatures w14:val="none"/>
        </w:rPr>
        <w:t xml:space="preserve">Kako „preživjeti“ – i možda zavoljeti – blagdane? </w:t>
      </w:r>
    </w:p>
    <w:p w:rsidR="00C66DCE" w:rsidRPr="00C66DCE" w:rsidRDefault="009052CF" w:rsidP="002C0CEB">
      <w:pPr>
        <w:shd w:val="clear" w:color="auto" w:fill="FFFFFF"/>
        <w:spacing w:before="100" w:beforeAutospacing="1" w:after="0" w:line="240" w:lineRule="auto"/>
        <w:ind w:firstLine="585"/>
        <w:jc w:val="both"/>
        <w:rPr>
          <w:rFonts w:ascii="Arial" w:eastAsia="Times New Roman" w:hAnsi="Arial" w:cs="Arial"/>
          <w:color w:val="222222"/>
          <w:lang w:eastAsia="hr-HR"/>
          <w14:ligatures w14:val="none"/>
        </w:rPr>
      </w:pPr>
      <w:r>
        <w:rPr>
          <w:rFonts w:ascii="Arial" w:eastAsia="Times New Roman" w:hAnsi="Arial" w:cs="Arial"/>
          <w:color w:val="222222"/>
          <w:lang w:eastAsia="hr-HR"/>
          <w14:ligatures w14:val="none"/>
        </w:rPr>
        <w:t xml:space="preserve">Mogu li blagdani u obiteljima djece s teškoćama biti radosni, opušteni i veseli? Mogu…uz malo planiranja i prilagodbe blagdani djeci s teškoćama mogu biti izvor radosti i veselja. Već smo spomenuli da su rutine vrlo važne u životima djece s teškoćama jer im daju sigurnost i predvidljivost situacije. To znači da nadolazeće blagdane trebamo učiniti upravo takvima- predvidljivima. To ćemo najbolje napraviti tako da djetetu objasnimo što će se događati. Nemojte pretpostaviti da znaju jer se Božić ponavlja svake godine. Radije im dajte tu sigurnost i objasnite im. U tome vam jako može pomoći </w:t>
      </w:r>
      <w:r w:rsidRPr="009052CF">
        <w:rPr>
          <w:rFonts w:ascii="Arial" w:eastAsia="Times New Roman" w:hAnsi="Arial" w:cs="Arial"/>
          <w:b/>
          <w:bCs/>
          <w:color w:val="222222"/>
          <w:lang w:eastAsia="hr-HR"/>
          <w14:ligatures w14:val="none"/>
        </w:rPr>
        <w:t>v</w:t>
      </w:r>
      <w:r w:rsidR="00C66DCE" w:rsidRPr="00C66DCE">
        <w:rPr>
          <w:rFonts w:ascii="Arial" w:eastAsia="Times New Roman" w:hAnsi="Arial" w:cs="Arial"/>
          <w:b/>
          <w:bCs/>
          <w:color w:val="222222"/>
          <w:lang w:eastAsia="hr-HR"/>
          <w14:ligatures w14:val="none"/>
        </w:rPr>
        <w:t>izualni raspored blagdana</w:t>
      </w:r>
      <w:r>
        <w:rPr>
          <w:rFonts w:ascii="Arial" w:eastAsia="Times New Roman" w:hAnsi="Arial" w:cs="Arial"/>
          <w:b/>
          <w:bCs/>
          <w:color w:val="222222"/>
          <w:lang w:eastAsia="hr-HR"/>
          <w14:ligatures w14:val="none"/>
        </w:rPr>
        <w:t xml:space="preserve">: </w:t>
      </w:r>
    </w:p>
    <w:p w:rsidR="00C66DCE" w:rsidRPr="00C66DCE" w:rsidRDefault="00C66DCE" w:rsidP="002C0CEB">
      <w:pPr>
        <w:numPr>
          <w:ilvl w:val="0"/>
          <w:numId w:val="1"/>
        </w:numPr>
        <w:shd w:val="clear" w:color="auto" w:fill="FFFFFF"/>
        <w:spacing w:after="100" w:afterAutospacing="1" w:line="240" w:lineRule="auto"/>
        <w:ind w:left="945"/>
        <w:jc w:val="both"/>
        <w:rPr>
          <w:rFonts w:ascii="Arial" w:eastAsia="Times New Roman" w:hAnsi="Arial" w:cs="Arial"/>
          <w:color w:val="222222"/>
          <w:lang w:eastAsia="hr-HR"/>
          <w14:ligatures w14:val="none"/>
        </w:rPr>
      </w:pPr>
      <w:r w:rsidRPr="00C66DCE">
        <w:rPr>
          <w:rFonts w:ascii="Arial" w:eastAsia="Times New Roman" w:hAnsi="Arial" w:cs="Arial"/>
          <w:color w:val="222222"/>
          <w:lang w:eastAsia="hr-HR"/>
          <w14:ligatures w14:val="none"/>
        </w:rPr>
        <w:t>Napravite jednostavan vizualni raspored (karte sa slikama/fotografijama):</w:t>
      </w:r>
    </w:p>
    <w:p w:rsidR="00C66DCE" w:rsidRPr="00C66DCE" w:rsidRDefault="00C66DCE" w:rsidP="0069794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1890"/>
        <w:jc w:val="both"/>
        <w:rPr>
          <w:rFonts w:ascii="Arial" w:eastAsia="Times New Roman" w:hAnsi="Arial" w:cs="Arial"/>
          <w:color w:val="222222"/>
          <w:lang w:eastAsia="hr-HR"/>
          <w14:ligatures w14:val="none"/>
        </w:rPr>
      </w:pPr>
      <w:r w:rsidRPr="00C66DCE">
        <w:rPr>
          <w:rFonts w:ascii="Arial" w:eastAsia="Times New Roman" w:hAnsi="Arial" w:cs="Arial"/>
          <w:color w:val="222222"/>
          <w:lang w:eastAsia="hr-HR"/>
          <w14:ligatures w14:val="none"/>
        </w:rPr>
        <w:t>dani kad se ide u goste</w:t>
      </w:r>
    </w:p>
    <w:p w:rsidR="00C66DCE" w:rsidRPr="00C66DCE" w:rsidRDefault="00C66DCE" w:rsidP="0069794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1890"/>
        <w:jc w:val="both"/>
        <w:rPr>
          <w:rFonts w:ascii="Arial" w:eastAsia="Times New Roman" w:hAnsi="Arial" w:cs="Arial"/>
          <w:color w:val="222222"/>
          <w:lang w:eastAsia="hr-HR"/>
          <w14:ligatures w14:val="none"/>
        </w:rPr>
      </w:pPr>
      <w:r w:rsidRPr="00C66DCE">
        <w:rPr>
          <w:rFonts w:ascii="Arial" w:eastAsia="Times New Roman" w:hAnsi="Arial" w:cs="Arial"/>
          <w:color w:val="222222"/>
          <w:lang w:eastAsia="hr-HR"/>
          <w14:ligatures w14:val="none"/>
        </w:rPr>
        <w:t>tko dolazi k vama</w:t>
      </w:r>
    </w:p>
    <w:p w:rsidR="00C66DCE" w:rsidRPr="00C66DCE" w:rsidRDefault="00C66DCE" w:rsidP="0069794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1890"/>
        <w:jc w:val="both"/>
        <w:rPr>
          <w:rFonts w:ascii="Arial" w:eastAsia="Times New Roman" w:hAnsi="Arial" w:cs="Arial"/>
          <w:color w:val="222222"/>
          <w:lang w:eastAsia="hr-HR"/>
          <w14:ligatures w14:val="none"/>
        </w:rPr>
      </w:pPr>
      <w:r w:rsidRPr="00C66DCE">
        <w:rPr>
          <w:rFonts w:ascii="Arial" w:eastAsia="Times New Roman" w:hAnsi="Arial" w:cs="Arial"/>
          <w:color w:val="222222"/>
          <w:lang w:eastAsia="hr-HR"/>
          <w14:ligatures w14:val="none"/>
        </w:rPr>
        <w:t>kad se kiti bor</w:t>
      </w:r>
    </w:p>
    <w:p w:rsidR="00C66DCE" w:rsidRPr="00C66DCE" w:rsidRDefault="00C66DCE" w:rsidP="0069794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1890"/>
        <w:jc w:val="both"/>
        <w:rPr>
          <w:rFonts w:ascii="Arial" w:eastAsia="Times New Roman" w:hAnsi="Arial" w:cs="Arial"/>
          <w:color w:val="222222"/>
          <w:lang w:eastAsia="hr-HR"/>
          <w14:ligatures w14:val="none"/>
        </w:rPr>
      </w:pPr>
      <w:r w:rsidRPr="00C66DCE">
        <w:rPr>
          <w:rFonts w:ascii="Arial" w:eastAsia="Times New Roman" w:hAnsi="Arial" w:cs="Arial"/>
          <w:color w:val="222222"/>
          <w:lang w:eastAsia="hr-HR"/>
          <w14:ligatures w14:val="none"/>
        </w:rPr>
        <w:t>kad se otvaraju pokloni</w:t>
      </w:r>
    </w:p>
    <w:p w:rsidR="00B12268" w:rsidRPr="00B12268" w:rsidRDefault="00C66DCE" w:rsidP="00B1226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jc w:val="both"/>
        <w:rPr>
          <w:rFonts w:ascii="Arial" w:eastAsia="Times New Roman" w:hAnsi="Arial" w:cs="Arial"/>
          <w:color w:val="222222"/>
          <w:lang w:eastAsia="hr-HR"/>
          <w14:ligatures w14:val="none"/>
        </w:rPr>
      </w:pPr>
      <w:r w:rsidRPr="00C66DCE">
        <w:rPr>
          <w:rFonts w:ascii="Arial" w:eastAsia="Times New Roman" w:hAnsi="Arial" w:cs="Arial"/>
          <w:color w:val="222222"/>
          <w:lang w:eastAsia="hr-HR"/>
          <w14:ligatures w14:val="none"/>
        </w:rPr>
        <w:t xml:space="preserve">Inspiraciju možete uzeti iz </w:t>
      </w:r>
      <w:r w:rsidR="00B12268">
        <w:rPr>
          <w:rFonts w:ascii="Arial" w:eastAsia="Times New Roman" w:hAnsi="Arial" w:cs="Arial"/>
          <w:color w:val="222222"/>
          <w:lang w:eastAsia="hr-HR"/>
          <w14:ligatures w14:val="none"/>
        </w:rPr>
        <w:t>priloženog primjera koji sam pripremila</w:t>
      </w:r>
      <w:r w:rsidR="009939F6">
        <w:rPr>
          <w:rFonts w:ascii="Arial" w:eastAsia="Times New Roman" w:hAnsi="Arial" w:cs="Arial"/>
          <w:color w:val="222222"/>
          <w:lang w:eastAsia="hr-HR"/>
          <w14:ligatures w14:val="none"/>
        </w:rPr>
        <w:t xml:space="preserve"> i prilagoditi ju svojim planovima </w:t>
      </w:r>
      <w:r w:rsidR="00B12268">
        <w:rPr>
          <w:rFonts w:ascii="Arial" w:eastAsia="Times New Roman" w:hAnsi="Arial" w:cs="Arial"/>
          <w:color w:val="222222"/>
          <w:lang w:eastAsia="hr-HR"/>
          <w14:ligatures w14:val="none"/>
        </w:rPr>
        <w:t xml:space="preserve"> </w:t>
      </w:r>
    </w:p>
    <w:p w:rsidR="00C66DCE" w:rsidRPr="00C66DCE" w:rsidRDefault="00B12268" w:rsidP="002C0CEB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222222"/>
          <w:lang w:eastAsia="hr-HR"/>
          <w14:ligatures w14:val="none"/>
        </w:rPr>
      </w:pPr>
      <w:r>
        <w:rPr>
          <w:rFonts w:ascii="Arial" w:eastAsia="Times New Roman" w:hAnsi="Arial" w:cs="Arial"/>
          <w:color w:val="222222"/>
          <w:lang w:eastAsia="hr-HR"/>
          <w14:ligatures w14:val="none"/>
        </w:rPr>
        <w:t>Vrlo je važno da z</w:t>
      </w:r>
      <w:r w:rsidR="00C66DCE" w:rsidRPr="00C66DCE">
        <w:rPr>
          <w:rFonts w:ascii="Arial" w:eastAsia="Times New Roman" w:hAnsi="Arial" w:cs="Arial"/>
          <w:color w:val="222222"/>
          <w:lang w:eastAsia="hr-HR"/>
          <w14:ligatures w14:val="none"/>
        </w:rPr>
        <w:t xml:space="preserve">adržite barem nekoliko </w:t>
      </w:r>
      <w:r w:rsidR="00C66DCE" w:rsidRPr="00C66DCE">
        <w:rPr>
          <w:rFonts w:ascii="Arial" w:eastAsia="Times New Roman" w:hAnsi="Arial" w:cs="Arial"/>
          <w:b/>
          <w:bCs/>
          <w:color w:val="222222"/>
          <w:lang w:eastAsia="hr-HR"/>
          <w14:ligatures w14:val="none"/>
        </w:rPr>
        <w:t>„sidrenih“ rutina</w:t>
      </w:r>
      <w:r w:rsidR="00C66DCE" w:rsidRPr="00C66DCE">
        <w:rPr>
          <w:rFonts w:ascii="Arial" w:eastAsia="Times New Roman" w:hAnsi="Arial" w:cs="Arial"/>
          <w:color w:val="222222"/>
          <w:lang w:eastAsia="hr-HR"/>
          <w14:ligatures w14:val="none"/>
        </w:rPr>
        <w:t xml:space="preserve"> – stvari koje ostaju iste bez obzira na praznike:</w:t>
      </w:r>
    </w:p>
    <w:p w:rsidR="00C66DCE" w:rsidRPr="00C66DCE" w:rsidRDefault="00C66DCE" w:rsidP="002C0CEB">
      <w:pPr>
        <w:numPr>
          <w:ilvl w:val="0"/>
          <w:numId w:val="2"/>
        </w:numPr>
        <w:shd w:val="clear" w:color="auto" w:fill="FFFFFF"/>
        <w:spacing w:after="100" w:afterAutospacing="1" w:line="240" w:lineRule="auto"/>
        <w:ind w:left="945"/>
        <w:jc w:val="both"/>
        <w:rPr>
          <w:rFonts w:ascii="Arial" w:eastAsia="Times New Roman" w:hAnsi="Arial" w:cs="Arial"/>
          <w:color w:val="222222"/>
          <w:lang w:eastAsia="hr-HR"/>
          <w14:ligatures w14:val="none"/>
        </w:rPr>
      </w:pPr>
      <w:r w:rsidRPr="00C66DCE">
        <w:rPr>
          <w:rFonts w:ascii="Arial" w:eastAsia="Times New Roman" w:hAnsi="Arial" w:cs="Arial"/>
          <w:color w:val="222222"/>
          <w:lang w:eastAsia="hr-HR"/>
          <w14:ligatures w14:val="none"/>
        </w:rPr>
        <w:t>isti jutarnji ritual (doručak, crtić, kratka igra)</w:t>
      </w:r>
    </w:p>
    <w:p w:rsidR="00C66DCE" w:rsidRPr="00C66DCE" w:rsidRDefault="00C66DCE" w:rsidP="0069794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jc w:val="both"/>
        <w:rPr>
          <w:rFonts w:ascii="Arial" w:eastAsia="Times New Roman" w:hAnsi="Arial" w:cs="Arial"/>
          <w:color w:val="222222"/>
          <w:lang w:eastAsia="hr-HR"/>
          <w14:ligatures w14:val="none"/>
        </w:rPr>
      </w:pPr>
      <w:r w:rsidRPr="00C66DCE">
        <w:rPr>
          <w:rFonts w:ascii="Arial" w:eastAsia="Times New Roman" w:hAnsi="Arial" w:cs="Arial"/>
          <w:color w:val="222222"/>
          <w:lang w:eastAsia="hr-HR"/>
          <w14:ligatures w14:val="none"/>
        </w:rPr>
        <w:t>isto vrijeme spavanja koliko je moguće</w:t>
      </w:r>
    </w:p>
    <w:p w:rsidR="00C66DCE" w:rsidRPr="00C66DCE" w:rsidRDefault="00C66DCE" w:rsidP="00B1226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jc w:val="both"/>
        <w:rPr>
          <w:rFonts w:ascii="Arial" w:eastAsia="Times New Roman" w:hAnsi="Arial" w:cs="Arial"/>
          <w:color w:val="222222"/>
          <w:lang w:eastAsia="hr-HR"/>
          <w14:ligatures w14:val="none"/>
        </w:rPr>
      </w:pPr>
      <w:r w:rsidRPr="00C66DCE">
        <w:rPr>
          <w:rFonts w:ascii="Arial" w:eastAsia="Times New Roman" w:hAnsi="Arial" w:cs="Arial"/>
          <w:color w:val="222222"/>
          <w:lang w:eastAsia="hr-HR"/>
          <w14:ligatures w14:val="none"/>
        </w:rPr>
        <w:t>poznati ritual smirivanja (</w:t>
      </w:r>
      <w:r w:rsidR="00B12268">
        <w:rPr>
          <w:rFonts w:ascii="Arial" w:eastAsia="Times New Roman" w:hAnsi="Arial" w:cs="Arial"/>
          <w:color w:val="222222"/>
          <w:lang w:eastAsia="hr-HR"/>
          <w14:ligatures w14:val="none"/>
        </w:rPr>
        <w:t>ritual odlaska u krevet, kupanja</w:t>
      </w:r>
      <w:r w:rsidRPr="00C66DCE">
        <w:rPr>
          <w:rFonts w:ascii="Arial" w:eastAsia="Times New Roman" w:hAnsi="Arial" w:cs="Arial"/>
          <w:color w:val="222222"/>
          <w:lang w:eastAsia="hr-HR"/>
          <w14:ligatures w14:val="none"/>
        </w:rPr>
        <w:t>, priča, omiljena glazba ili duboki pritisci).</w:t>
      </w:r>
    </w:p>
    <w:p w:rsidR="00C66DCE" w:rsidRPr="00C66DCE" w:rsidRDefault="00C66DCE" w:rsidP="0069794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lang w:eastAsia="hr-HR"/>
          <w14:ligatures w14:val="none"/>
        </w:rPr>
      </w:pPr>
      <w:r w:rsidRPr="00C66DCE">
        <w:rPr>
          <w:rFonts w:ascii="Arial" w:eastAsia="Times New Roman" w:hAnsi="Arial" w:cs="Arial"/>
          <w:color w:val="222222"/>
          <w:lang w:eastAsia="hr-HR"/>
          <w14:ligatures w14:val="none"/>
        </w:rPr>
        <w:t>Objasnite rodbini: „Ne možemo doći ranije / ostati dulje jer</w:t>
      </w:r>
      <w:r w:rsidR="00B12268">
        <w:rPr>
          <w:rFonts w:ascii="Arial" w:eastAsia="Times New Roman" w:hAnsi="Arial" w:cs="Arial"/>
          <w:color w:val="222222"/>
          <w:lang w:eastAsia="hr-HR"/>
          <w14:ligatures w14:val="none"/>
        </w:rPr>
        <w:t xml:space="preserve"> pazimo da </w:t>
      </w:r>
      <w:r w:rsidRPr="00C66DCE">
        <w:rPr>
          <w:rFonts w:ascii="Arial" w:eastAsia="Times New Roman" w:hAnsi="Arial" w:cs="Arial"/>
          <w:color w:val="222222"/>
          <w:lang w:eastAsia="hr-HR"/>
          <w14:ligatures w14:val="none"/>
        </w:rPr>
        <w:t>rutin</w:t>
      </w:r>
      <w:r w:rsidR="00B12268">
        <w:rPr>
          <w:rFonts w:ascii="Arial" w:eastAsia="Times New Roman" w:hAnsi="Arial" w:cs="Arial"/>
          <w:color w:val="222222"/>
          <w:lang w:eastAsia="hr-HR"/>
          <w14:ligatures w14:val="none"/>
        </w:rPr>
        <w:t>a</w:t>
      </w:r>
      <w:r w:rsidRPr="00C66DCE">
        <w:rPr>
          <w:rFonts w:ascii="Arial" w:eastAsia="Times New Roman" w:hAnsi="Arial" w:cs="Arial"/>
          <w:color w:val="222222"/>
          <w:lang w:eastAsia="hr-HR"/>
          <w14:ligatures w14:val="none"/>
        </w:rPr>
        <w:t xml:space="preserve"> spavanja</w:t>
      </w:r>
      <w:r w:rsidR="00B12268">
        <w:rPr>
          <w:rFonts w:ascii="Arial" w:eastAsia="Times New Roman" w:hAnsi="Arial" w:cs="Arial"/>
          <w:color w:val="222222"/>
          <w:lang w:eastAsia="hr-HR"/>
          <w14:ligatures w14:val="none"/>
        </w:rPr>
        <w:t xml:space="preserve"> ostane ista</w:t>
      </w:r>
      <w:r w:rsidRPr="00C66DCE">
        <w:rPr>
          <w:rFonts w:ascii="Arial" w:eastAsia="Times New Roman" w:hAnsi="Arial" w:cs="Arial"/>
          <w:color w:val="222222"/>
          <w:lang w:eastAsia="hr-HR"/>
          <w14:ligatures w14:val="none"/>
        </w:rPr>
        <w:t xml:space="preserve"> – to nam je bitno da svi preživimo blagdane.“</w:t>
      </w:r>
    </w:p>
    <w:p w:rsidR="00C66DCE" w:rsidRPr="00C66DCE" w:rsidRDefault="00C66DCE" w:rsidP="0069794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lang w:eastAsia="hr-HR"/>
          <w14:ligatures w14:val="none"/>
        </w:rPr>
      </w:pPr>
      <w:r w:rsidRPr="00C66DCE">
        <w:rPr>
          <w:rFonts w:ascii="Arial" w:eastAsia="Times New Roman" w:hAnsi="Arial" w:cs="Arial"/>
          <w:color w:val="222222"/>
          <w:lang w:eastAsia="hr-HR"/>
          <w14:ligatures w14:val="none"/>
        </w:rPr>
        <w:t xml:space="preserve">Ako dijete dobro reagira na priče, izradite </w:t>
      </w:r>
      <w:r w:rsidRPr="00C66DCE">
        <w:rPr>
          <w:rFonts w:ascii="Arial" w:eastAsia="Times New Roman" w:hAnsi="Arial" w:cs="Arial"/>
          <w:b/>
          <w:bCs/>
          <w:color w:val="222222"/>
          <w:lang w:eastAsia="hr-HR"/>
          <w14:ligatures w14:val="none"/>
        </w:rPr>
        <w:t>kratku socijalnu prič</w:t>
      </w:r>
      <w:r w:rsidR="00B12268" w:rsidRPr="00B12268">
        <w:rPr>
          <w:rFonts w:ascii="Arial" w:eastAsia="Times New Roman" w:hAnsi="Arial" w:cs="Arial"/>
          <w:b/>
          <w:bCs/>
          <w:color w:val="222222"/>
          <w:lang w:eastAsia="hr-HR"/>
          <w14:ligatures w14:val="none"/>
        </w:rPr>
        <w:t xml:space="preserve">u - </w:t>
      </w:r>
      <w:r w:rsidR="00B12268">
        <w:rPr>
          <w:rFonts w:ascii="Arial" w:eastAsia="Times New Roman" w:hAnsi="Arial" w:cs="Arial"/>
          <w:color w:val="222222"/>
          <w:lang w:eastAsia="hr-HR"/>
          <w14:ligatures w14:val="none"/>
        </w:rPr>
        <w:t>te</w:t>
      </w:r>
      <w:r w:rsidR="00B12268" w:rsidRPr="00C66DCE">
        <w:rPr>
          <w:rFonts w:ascii="Arial" w:eastAsia="Times New Roman" w:hAnsi="Arial" w:cs="Arial"/>
          <w:color w:val="222222"/>
          <w:lang w:eastAsia="hr-HR"/>
          <w14:ligatures w14:val="none"/>
        </w:rPr>
        <w:t xml:space="preserve"> priče kao priprem</w:t>
      </w:r>
      <w:r w:rsidR="00B12268">
        <w:rPr>
          <w:rFonts w:ascii="Arial" w:eastAsia="Times New Roman" w:hAnsi="Arial" w:cs="Arial"/>
          <w:color w:val="222222"/>
          <w:lang w:eastAsia="hr-HR"/>
          <w14:ligatures w14:val="none"/>
        </w:rPr>
        <w:t>a</w:t>
      </w:r>
      <w:r w:rsidR="00B12268" w:rsidRPr="00C66DCE">
        <w:rPr>
          <w:rFonts w:ascii="Arial" w:eastAsia="Times New Roman" w:hAnsi="Arial" w:cs="Arial"/>
          <w:color w:val="222222"/>
          <w:lang w:eastAsia="hr-HR"/>
          <w14:ligatures w14:val="none"/>
        </w:rPr>
        <w:t xml:space="preserve"> za blagdanske događaje</w:t>
      </w:r>
      <w:r w:rsidR="00B12268">
        <w:rPr>
          <w:rFonts w:ascii="Arial" w:eastAsia="Times New Roman" w:hAnsi="Arial" w:cs="Arial"/>
          <w:color w:val="222222"/>
          <w:lang w:eastAsia="hr-HR"/>
          <w14:ligatures w14:val="none"/>
        </w:rPr>
        <w:t xml:space="preserve"> pripremaju dijete da razumije što će se kada i kako događati, ali daju djetetu konkretne alate i tehnike što da napravi ako mu bude previše, ako mu se ne sviđa, ako želi još…Na taj način se smanjuje stres i mogućnost pojave </w:t>
      </w:r>
      <w:proofErr w:type="spellStart"/>
      <w:r w:rsidR="00B12268">
        <w:rPr>
          <w:rFonts w:ascii="Arial" w:eastAsia="Times New Roman" w:hAnsi="Arial" w:cs="Arial"/>
          <w:color w:val="222222"/>
          <w:lang w:eastAsia="hr-HR"/>
          <w14:ligatures w14:val="none"/>
        </w:rPr>
        <w:t>meltdowna</w:t>
      </w:r>
      <w:proofErr w:type="spellEnd"/>
      <w:r w:rsidR="00B12268">
        <w:rPr>
          <w:rFonts w:ascii="Arial" w:eastAsia="Times New Roman" w:hAnsi="Arial" w:cs="Arial"/>
          <w:color w:val="222222"/>
          <w:lang w:eastAsia="hr-HR"/>
          <w14:ligatures w14:val="none"/>
        </w:rPr>
        <w:t xml:space="preserve"> zbog preplavljenosti. Jednu takvu priču možete preuzeti u </w:t>
      </w:r>
      <w:proofErr w:type="spellStart"/>
      <w:r w:rsidR="00B12268">
        <w:rPr>
          <w:rFonts w:ascii="Arial" w:eastAsia="Times New Roman" w:hAnsi="Arial" w:cs="Arial"/>
          <w:color w:val="222222"/>
          <w:lang w:eastAsia="hr-HR"/>
          <w14:ligatures w14:val="none"/>
        </w:rPr>
        <w:t>wordu</w:t>
      </w:r>
      <w:proofErr w:type="spellEnd"/>
      <w:r w:rsidR="00B12268">
        <w:rPr>
          <w:rFonts w:ascii="Arial" w:eastAsia="Times New Roman" w:hAnsi="Arial" w:cs="Arial"/>
          <w:color w:val="222222"/>
          <w:lang w:eastAsia="hr-HR"/>
          <w14:ligatures w14:val="none"/>
        </w:rPr>
        <w:t xml:space="preserve"> kako biste ju prilagodili baš svom djetetu i svojoj obitelji. </w:t>
      </w:r>
    </w:p>
    <w:p w:rsidR="00C66DCE" w:rsidRPr="00C66DCE" w:rsidRDefault="00C66DCE" w:rsidP="002C0CEB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222222"/>
          <w:lang w:eastAsia="hr-HR"/>
          <w14:ligatures w14:val="none"/>
        </w:rPr>
      </w:pPr>
      <w:r w:rsidRPr="00C66DCE">
        <w:rPr>
          <w:rFonts w:ascii="Arial" w:eastAsia="Times New Roman" w:hAnsi="Arial" w:cs="Arial"/>
          <w:color w:val="222222"/>
          <w:lang w:eastAsia="hr-HR"/>
          <w14:ligatures w14:val="none"/>
        </w:rPr>
        <w:lastRenderedPageBreak/>
        <w:t xml:space="preserve">Istraživanja o senzornim razlikama naglašavaju da jaka vizualna i auditivna stimulacija može dovesti do preopterećenja i pobuđenosti kod djece s </w:t>
      </w:r>
      <w:r w:rsidR="00B12268">
        <w:rPr>
          <w:rFonts w:ascii="Arial" w:eastAsia="Times New Roman" w:hAnsi="Arial" w:cs="Arial"/>
          <w:color w:val="222222"/>
          <w:lang w:eastAsia="hr-HR"/>
          <w14:ligatures w14:val="none"/>
        </w:rPr>
        <w:t xml:space="preserve">teškoćama, posebice kod djece s </w:t>
      </w:r>
      <w:r w:rsidRPr="00C66DCE">
        <w:rPr>
          <w:rFonts w:ascii="Arial" w:eastAsia="Times New Roman" w:hAnsi="Arial" w:cs="Arial"/>
          <w:color w:val="222222"/>
          <w:lang w:eastAsia="hr-HR"/>
          <w14:ligatures w14:val="none"/>
        </w:rPr>
        <w:t>PSA. Zato:</w:t>
      </w:r>
    </w:p>
    <w:p w:rsidR="00C66DCE" w:rsidRPr="00C66DCE" w:rsidRDefault="00C66DCE" w:rsidP="002C0CEB">
      <w:pPr>
        <w:numPr>
          <w:ilvl w:val="0"/>
          <w:numId w:val="3"/>
        </w:numPr>
        <w:shd w:val="clear" w:color="auto" w:fill="FFFFFF"/>
        <w:spacing w:after="100" w:afterAutospacing="1" w:line="240" w:lineRule="auto"/>
        <w:ind w:left="945"/>
        <w:jc w:val="both"/>
        <w:rPr>
          <w:rFonts w:ascii="Arial" w:eastAsia="Times New Roman" w:hAnsi="Arial" w:cs="Arial"/>
          <w:color w:val="222222"/>
          <w:lang w:eastAsia="hr-HR"/>
          <w14:ligatures w14:val="none"/>
        </w:rPr>
      </w:pPr>
      <w:r w:rsidRPr="00C66DCE">
        <w:rPr>
          <w:rFonts w:ascii="Arial" w:eastAsia="Times New Roman" w:hAnsi="Arial" w:cs="Arial"/>
          <w:color w:val="222222"/>
          <w:lang w:eastAsia="hr-HR"/>
          <w14:ligatures w14:val="none"/>
        </w:rPr>
        <w:t>Uvodite ukrase postupno, ne sve odjednom.</w:t>
      </w:r>
    </w:p>
    <w:p w:rsidR="00C66DCE" w:rsidRPr="00C66DCE" w:rsidRDefault="00C66DCE" w:rsidP="0069794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45"/>
        <w:jc w:val="both"/>
        <w:rPr>
          <w:rFonts w:ascii="Arial" w:eastAsia="Times New Roman" w:hAnsi="Arial" w:cs="Arial"/>
          <w:color w:val="222222"/>
          <w:lang w:eastAsia="hr-HR"/>
          <w14:ligatures w14:val="none"/>
        </w:rPr>
      </w:pPr>
      <w:r w:rsidRPr="00C66DCE">
        <w:rPr>
          <w:rFonts w:ascii="Arial" w:eastAsia="Times New Roman" w:hAnsi="Arial" w:cs="Arial"/>
          <w:color w:val="222222"/>
          <w:lang w:eastAsia="hr-HR"/>
          <w14:ligatures w14:val="none"/>
        </w:rPr>
        <w:t>Umjesto jako treperećih lampica, birajte stalno svjetlo ili ih držite upaljene samo kraće vrijeme.</w:t>
      </w:r>
    </w:p>
    <w:p w:rsidR="00C66DCE" w:rsidRPr="00C66DCE" w:rsidRDefault="00C66DCE" w:rsidP="0069794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45"/>
        <w:jc w:val="both"/>
        <w:rPr>
          <w:rFonts w:ascii="Arial" w:eastAsia="Times New Roman" w:hAnsi="Arial" w:cs="Arial"/>
          <w:color w:val="222222"/>
          <w:lang w:eastAsia="hr-HR"/>
          <w14:ligatures w14:val="none"/>
        </w:rPr>
      </w:pPr>
      <w:r w:rsidRPr="00C66DCE">
        <w:rPr>
          <w:rFonts w:ascii="Arial" w:eastAsia="Times New Roman" w:hAnsi="Arial" w:cs="Arial"/>
          <w:color w:val="222222"/>
          <w:lang w:eastAsia="hr-HR"/>
          <w14:ligatures w14:val="none"/>
        </w:rPr>
        <w:t>Ostavite jedan dio kuće „neutralan“, bez ukrasa – mjesto gdje se dijete može „odmoriti od Božića“.</w:t>
      </w:r>
    </w:p>
    <w:p w:rsidR="00C66DCE" w:rsidRPr="00C66DCE" w:rsidRDefault="00C66DCE" w:rsidP="0069794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45"/>
        <w:jc w:val="both"/>
        <w:rPr>
          <w:rFonts w:ascii="Arial" w:eastAsia="Times New Roman" w:hAnsi="Arial" w:cs="Arial"/>
          <w:color w:val="222222"/>
          <w:lang w:eastAsia="hr-HR"/>
          <w14:ligatures w14:val="none"/>
        </w:rPr>
      </w:pPr>
      <w:r w:rsidRPr="00C66DCE">
        <w:rPr>
          <w:rFonts w:ascii="Arial" w:eastAsia="Times New Roman" w:hAnsi="Arial" w:cs="Arial"/>
          <w:color w:val="222222"/>
          <w:lang w:eastAsia="hr-HR"/>
          <w14:ligatures w14:val="none"/>
        </w:rPr>
        <w:t>Uključite dijete u odabir: dajte mu 2–3 opcije („Ove lampice ili ove?“) – time mu vraćate osjećaj kontrole.</w:t>
      </w:r>
    </w:p>
    <w:p w:rsidR="00C66DCE" w:rsidRPr="00C66DCE" w:rsidRDefault="00C66DCE" w:rsidP="0069794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lang w:eastAsia="hr-HR"/>
          <w14:ligatures w14:val="none"/>
        </w:rPr>
      </w:pPr>
    </w:p>
    <w:p w:rsidR="00C66DCE" w:rsidRPr="00C66DCE" w:rsidRDefault="00C66DCE" w:rsidP="002C0CEB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222222"/>
          <w:lang w:eastAsia="hr-HR"/>
          <w14:ligatures w14:val="none"/>
        </w:rPr>
      </w:pPr>
      <w:r w:rsidRPr="00C66DCE">
        <w:rPr>
          <w:rFonts w:ascii="Arial" w:eastAsia="Times New Roman" w:hAnsi="Arial" w:cs="Arial"/>
          <w:b/>
          <w:bCs/>
          <w:color w:val="222222"/>
          <w:lang w:eastAsia="hr-HR"/>
          <w14:ligatures w14:val="none"/>
        </w:rPr>
        <w:t>Odjeća za blagdane</w:t>
      </w:r>
      <w:r w:rsidRPr="00C66DCE">
        <w:rPr>
          <w:rFonts w:ascii="Arial" w:eastAsia="Times New Roman" w:hAnsi="Arial" w:cs="Arial"/>
          <w:color w:val="222222"/>
          <w:lang w:eastAsia="hr-HR"/>
          <w14:ligatures w14:val="none"/>
        </w:rPr>
        <w:t xml:space="preserve"> – udobnost ispred estetike</w:t>
      </w:r>
      <w:r w:rsidR="00B12268">
        <w:rPr>
          <w:rFonts w:ascii="Arial" w:eastAsia="Times New Roman" w:hAnsi="Arial" w:cs="Arial"/>
          <w:color w:val="222222"/>
          <w:lang w:eastAsia="hr-HR"/>
          <w14:ligatures w14:val="none"/>
        </w:rPr>
        <w:t xml:space="preserve"> je ključ. Iako se volimo svečano obući za posebne prilike, a večera na Badnjak ili ručak na Božić kod obitelji to i jest, neka djeca </w:t>
      </w:r>
      <w:r w:rsidRPr="00C66DCE">
        <w:rPr>
          <w:rFonts w:ascii="Arial" w:eastAsia="Times New Roman" w:hAnsi="Arial" w:cs="Arial"/>
          <w:color w:val="222222"/>
          <w:lang w:eastAsia="hr-HR"/>
          <w14:ligatures w14:val="none"/>
        </w:rPr>
        <w:t>ne podnos</w:t>
      </w:r>
      <w:r w:rsidR="00B12268">
        <w:rPr>
          <w:rFonts w:ascii="Arial" w:eastAsia="Times New Roman" w:hAnsi="Arial" w:cs="Arial"/>
          <w:color w:val="222222"/>
          <w:lang w:eastAsia="hr-HR"/>
          <w14:ligatures w14:val="none"/>
        </w:rPr>
        <w:t>e</w:t>
      </w:r>
      <w:r w:rsidRPr="00C66DCE">
        <w:rPr>
          <w:rFonts w:ascii="Arial" w:eastAsia="Times New Roman" w:hAnsi="Arial" w:cs="Arial"/>
          <w:color w:val="222222"/>
          <w:lang w:eastAsia="hr-HR"/>
          <w14:ligatures w14:val="none"/>
        </w:rPr>
        <w:t xml:space="preserve"> „svečane“ košulje i haljine</w:t>
      </w:r>
      <w:r w:rsidR="00B12268">
        <w:rPr>
          <w:rFonts w:ascii="Arial" w:eastAsia="Times New Roman" w:hAnsi="Arial" w:cs="Arial"/>
          <w:color w:val="222222"/>
          <w:lang w:eastAsia="hr-HR"/>
          <w14:ligatures w14:val="none"/>
        </w:rPr>
        <w:t xml:space="preserve">. Grebu ih, sputavaju, smetaju im rubovi, nisu navikli i sve to dovodi do </w:t>
      </w:r>
      <w:r w:rsidR="000C7C1A">
        <w:rPr>
          <w:rFonts w:ascii="Arial" w:eastAsia="Times New Roman" w:hAnsi="Arial" w:cs="Arial"/>
          <w:color w:val="222222"/>
          <w:lang w:eastAsia="hr-HR"/>
          <w14:ligatures w14:val="none"/>
        </w:rPr>
        <w:t>trganja odjeće sa sebe i smirivanja djeteta koje je razdraženo. Priznajte…</w:t>
      </w:r>
      <w:r w:rsidRPr="00C66DCE">
        <w:rPr>
          <w:rFonts w:ascii="Arial" w:eastAsia="Times New Roman" w:hAnsi="Arial" w:cs="Arial"/>
          <w:color w:val="222222"/>
          <w:lang w:eastAsia="hr-HR"/>
          <w14:ligatures w14:val="none"/>
        </w:rPr>
        <w:t>bolje je na slikama imati dijete u majici koju voli, nego dijete koje vrišti i skida odjeću:</w:t>
      </w:r>
    </w:p>
    <w:p w:rsidR="00C66DCE" w:rsidRPr="00C66DCE" w:rsidRDefault="00C66DCE" w:rsidP="002C0CEB">
      <w:pPr>
        <w:numPr>
          <w:ilvl w:val="0"/>
          <w:numId w:val="4"/>
        </w:numPr>
        <w:shd w:val="clear" w:color="auto" w:fill="FFFFFF"/>
        <w:spacing w:after="100" w:afterAutospacing="1" w:line="240" w:lineRule="auto"/>
        <w:ind w:left="945"/>
        <w:jc w:val="both"/>
        <w:rPr>
          <w:rFonts w:ascii="Arial" w:eastAsia="Times New Roman" w:hAnsi="Arial" w:cs="Arial"/>
          <w:color w:val="222222"/>
          <w:lang w:eastAsia="hr-HR"/>
          <w14:ligatures w14:val="none"/>
        </w:rPr>
      </w:pPr>
      <w:r w:rsidRPr="00C66DCE">
        <w:rPr>
          <w:rFonts w:ascii="Arial" w:eastAsia="Times New Roman" w:hAnsi="Arial" w:cs="Arial"/>
          <w:color w:val="222222"/>
          <w:lang w:eastAsia="hr-HR"/>
          <w14:ligatures w14:val="none"/>
        </w:rPr>
        <w:t>„Božićna majica“ od materijala koji dijete inače podnosi.</w:t>
      </w:r>
    </w:p>
    <w:p w:rsidR="00C66DCE" w:rsidRDefault="00C66DCE" w:rsidP="0069794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945"/>
        <w:jc w:val="both"/>
        <w:rPr>
          <w:rFonts w:ascii="Arial" w:eastAsia="Times New Roman" w:hAnsi="Arial" w:cs="Arial"/>
          <w:color w:val="222222"/>
          <w:lang w:eastAsia="hr-HR"/>
          <w14:ligatures w14:val="none"/>
        </w:rPr>
      </w:pPr>
      <w:r w:rsidRPr="00C66DCE">
        <w:rPr>
          <w:rFonts w:ascii="Arial" w:eastAsia="Times New Roman" w:hAnsi="Arial" w:cs="Arial"/>
          <w:color w:val="222222"/>
          <w:lang w:eastAsia="hr-HR"/>
          <w14:ligatures w14:val="none"/>
        </w:rPr>
        <w:t>Mekane tajice ili trenirka umjesto svečanih hlača koje grebu.</w:t>
      </w:r>
    </w:p>
    <w:p w:rsidR="00521958" w:rsidRPr="00C66DCE" w:rsidRDefault="00521958" w:rsidP="00521958">
      <w:pPr>
        <w:shd w:val="clear" w:color="auto" w:fill="FFFFFF"/>
        <w:spacing w:before="100" w:beforeAutospacing="1" w:after="100" w:afterAutospacing="1" w:line="240" w:lineRule="auto"/>
        <w:ind w:left="945"/>
        <w:jc w:val="both"/>
        <w:rPr>
          <w:rFonts w:ascii="Arial" w:eastAsia="Times New Roman" w:hAnsi="Arial" w:cs="Arial"/>
          <w:color w:val="222222"/>
          <w:lang w:eastAsia="hr-HR"/>
          <w14:ligatures w14:val="none"/>
        </w:rPr>
      </w:pPr>
    </w:p>
    <w:p w:rsidR="00C66DCE" w:rsidRPr="00C66DCE" w:rsidRDefault="00C66DCE" w:rsidP="002C0CE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lang w:eastAsia="hr-HR"/>
          <w14:ligatures w14:val="none"/>
        </w:rPr>
      </w:pPr>
      <w:r w:rsidRPr="00C66DCE">
        <w:rPr>
          <w:rFonts w:ascii="Arial" w:eastAsia="Times New Roman" w:hAnsi="Arial" w:cs="Arial"/>
          <w:b/>
          <w:bCs/>
          <w:color w:val="222222"/>
          <w:lang w:eastAsia="hr-HR"/>
          <w14:ligatures w14:val="none"/>
        </w:rPr>
        <w:t>Mirisi i zvukovi</w:t>
      </w:r>
      <w:r w:rsidR="000C7C1A">
        <w:rPr>
          <w:rFonts w:ascii="Arial" w:eastAsia="Times New Roman" w:hAnsi="Arial" w:cs="Arial"/>
          <w:color w:val="222222"/>
          <w:lang w:eastAsia="hr-HR"/>
          <w14:ligatures w14:val="none"/>
        </w:rPr>
        <w:t xml:space="preserve"> mogu često biti okidač za nevolju. Cimet i čaj, fritule i čokolada, naranče i klinčić, miris bora…sve to mi povezujemo s čarolijom blagdana. No nije svoj djeci to toliko čarobno, zato:</w:t>
      </w:r>
    </w:p>
    <w:p w:rsidR="00C66DCE" w:rsidRPr="00C66DCE" w:rsidRDefault="00C66DCE" w:rsidP="002C0CEB">
      <w:pPr>
        <w:numPr>
          <w:ilvl w:val="0"/>
          <w:numId w:val="5"/>
        </w:numPr>
        <w:shd w:val="clear" w:color="auto" w:fill="FFFFFF"/>
        <w:spacing w:after="100" w:afterAutospacing="1" w:line="240" w:lineRule="auto"/>
        <w:ind w:left="945"/>
        <w:jc w:val="both"/>
        <w:rPr>
          <w:rFonts w:ascii="Arial" w:eastAsia="Times New Roman" w:hAnsi="Arial" w:cs="Arial"/>
          <w:color w:val="222222"/>
          <w:lang w:eastAsia="hr-HR"/>
          <w14:ligatures w14:val="none"/>
        </w:rPr>
      </w:pPr>
      <w:r w:rsidRPr="00C66DCE">
        <w:rPr>
          <w:rFonts w:ascii="Arial" w:eastAsia="Times New Roman" w:hAnsi="Arial" w:cs="Arial"/>
          <w:color w:val="222222"/>
          <w:lang w:eastAsia="hr-HR"/>
          <w14:ligatures w14:val="none"/>
        </w:rPr>
        <w:t>Umjesto jakih mirisnih svijeća, koristiti blage mirise ili ih ograničit</w:t>
      </w:r>
      <w:r w:rsidR="000C7C1A">
        <w:rPr>
          <w:rFonts w:ascii="Arial" w:eastAsia="Times New Roman" w:hAnsi="Arial" w:cs="Arial"/>
          <w:color w:val="222222"/>
          <w:lang w:eastAsia="hr-HR"/>
          <w14:ligatures w14:val="none"/>
        </w:rPr>
        <w:t>e</w:t>
      </w:r>
      <w:r w:rsidRPr="00C66DCE">
        <w:rPr>
          <w:rFonts w:ascii="Arial" w:eastAsia="Times New Roman" w:hAnsi="Arial" w:cs="Arial"/>
          <w:color w:val="222222"/>
          <w:lang w:eastAsia="hr-HR"/>
          <w14:ligatures w14:val="none"/>
        </w:rPr>
        <w:t xml:space="preserve"> na jednu prostoriju.</w:t>
      </w:r>
    </w:p>
    <w:p w:rsidR="000C7C1A" w:rsidRPr="002C0CEB" w:rsidRDefault="00C66DCE" w:rsidP="002C0CE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945"/>
        <w:jc w:val="both"/>
        <w:rPr>
          <w:rFonts w:ascii="Arial" w:eastAsia="Times New Roman" w:hAnsi="Arial" w:cs="Arial"/>
          <w:color w:val="222222"/>
          <w:lang w:eastAsia="hr-HR"/>
          <w14:ligatures w14:val="none"/>
        </w:rPr>
      </w:pPr>
      <w:r w:rsidRPr="00C66DCE">
        <w:rPr>
          <w:rFonts w:ascii="Arial" w:eastAsia="Times New Roman" w:hAnsi="Arial" w:cs="Arial"/>
          <w:color w:val="222222"/>
          <w:lang w:eastAsia="hr-HR"/>
          <w14:ligatures w14:val="none"/>
        </w:rPr>
        <w:t xml:space="preserve">Glazba neka bude tiha u pozadini, a ne stalno „božićni hitovi na </w:t>
      </w:r>
      <w:proofErr w:type="spellStart"/>
      <w:r w:rsidRPr="00C66DCE">
        <w:rPr>
          <w:rFonts w:ascii="Arial" w:eastAsia="Times New Roman" w:hAnsi="Arial" w:cs="Arial"/>
          <w:color w:val="222222"/>
          <w:lang w:eastAsia="hr-HR"/>
          <w14:ligatures w14:val="none"/>
        </w:rPr>
        <w:t>repeat</w:t>
      </w:r>
      <w:proofErr w:type="spellEnd"/>
      <w:r w:rsidRPr="00C66DCE">
        <w:rPr>
          <w:rFonts w:ascii="Arial" w:eastAsia="Times New Roman" w:hAnsi="Arial" w:cs="Arial"/>
          <w:color w:val="222222"/>
          <w:lang w:eastAsia="hr-HR"/>
          <w14:ligatures w14:val="none"/>
        </w:rPr>
        <w:t>“.</w:t>
      </w:r>
    </w:p>
    <w:p w:rsidR="000C7C1A" w:rsidRDefault="000C7C1A" w:rsidP="000C7C1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lang w:eastAsia="hr-HR"/>
          <w14:ligatures w14:val="none"/>
        </w:rPr>
      </w:pPr>
      <w:r w:rsidRPr="000C7C1A">
        <w:rPr>
          <w:rFonts w:ascii="Arial" w:eastAsia="Times New Roman" w:hAnsi="Arial" w:cs="Arial"/>
          <w:color w:val="222222"/>
          <w:lang w:eastAsia="hr-HR"/>
          <w14:ligatures w14:val="none"/>
        </w:rPr>
        <w:t xml:space="preserve">I tada dolazi na red </w:t>
      </w:r>
      <w:r w:rsidRPr="00521958">
        <w:rPr>
          <w:rFonts w:ascii="Arial" w:eastAsia="Times New Roman" w:hAnsi="Arial" w:cs="Arial"/>
          <w:b/>
          <w:bCs/>
          <w:color w:val="222222"/>
          <w:lang w:eastAsia="hr-HR"/>
          <w14:ligatures w14:val="none"/>
        </w:rPr>
        <w:t>obiteljsko okupljanje i večera</w:t>
      </w:r>
      <w:r w:rsidRPr="000C7C1A">
        <w:rPr>
          <w:rFonts w:ascii="Arial" w:eastAsia="Times New Roman" w:hAnsi="Arial" w:cs="Arial"/>
          <w:color w:val="222222"/>
          <w:lang w:eastAsia="hr-HR"/>
          <w14:ligatures w14:val="none"/>
        </w:rPr>
        <w:t>. U mojoj obitelji to je prilično velik, važan i glasan događaj.</w:t>
      </w:r>
      <w:r>
        <w:rPr>
          <w:rFonts w:ascii="Arial" w:eastAsia="Times New Roman" w:hAnsi="Arial" w:cs="Arial"/>
          <w:color w:val="222222"/>
          <w:lang w:eastAsia="hr-HR"/>
          <w14:ligatures w14:val="none"/>
        </w:rPr>
        <w:t xml:space="preserve"> No nije isti kao što je bio prije 10…11 godina. Mijenjali smo i usklađivali, dodavali i oduzimali dok nismo našli pravu mjeru svima prihvatljivu.</w:t>
      </w:r>
      <w:r>
        <w:rPr>
          <w:rFonts w:ascii="Arial" w:eastAsia="Times New Roman" w:hAnsi="Arial" w:cs="Arial"/>
          <w:b/>
          <w:bCs/>
          <w:color w:val="222222"/>
          <w:sz w:val="27"/>
          <w:szCs w:val="27"/>
          <w:lang w:eastAsia="hr-HR"/>
          <w14:ligatures w14:val="none"/>
        </w:rPr>
        <w:t xml:space="preserve"> </w:t>
      </w:r>
      <w:r w:rsidR="00C66DCE" w:rsidRPr="00C66DCE">
        <w:rPr>
          <w:rFonts w:ascii="Arial" w:eastAsia="Times New Roman" w:hAnsi="Arial" w:cs="Arial"/>
          <w:color w:val="222222"/>
          <w:lang w:eastAsia="hr-HR"/>
          <w14:ligatures w14:val="none"/>
        </w:rPr>
        <w:t>Studije o obiteljskim rutinama pokazuju da roditelji često moraju prilagođavati zahtjeve aktivnosti i smanjivati izloženost stresorima kako bi dijete uopće moglo sudjelovati. </w:t>
      </w:r>
    </w:p>
    <w:p w:rsidR="00C66DCE" w:rsidRPr="00521958" w:rsidRDefault="000C7C1A" w:rsidP="00521958">
      <w:pPr>
        <w:pStyle w:val="Odlomakpopisa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lang w:eastAsia="hr-HR"/>
          <w14:ligatures w14:val="none"/>
        </w:rPr>
      </w:pPr>
      <w:r w:rsidRPr="00521958">
        <w:rPr>
          <w:rFonts w:ascii="Arial" w:eastAsia="Times New Roman" w:hAnsi="Arial" w:cs="Arial"/>
          <w:color w:val="222222"/>
          <w:lang w:eastAsia="hr-HR"/>
          <w14:ligatures w14:val="none"/>
        </w:rPr>
        <w:t>Planirajte s</w:t>
      </w:r>
      <w:r w:rsidR="00C66DCE" w:rsidRPr="00521958">
        <w:rPr>
          <w:rFonts w:ascii="Arial" w:eastAsia="Times New Roman" w:hAnsi="Arial" w:cs="Arial"/>
          <w:color w:val="222222"/>
          <w:lang w:eastAsia="hr-HR"/>
          <w14:ligatures w14:val="none"/>
        </w:rPr>
        <w:t>kraćeni boravak i „plan B“</w:t>
      </w:r>
      <w:r w:rsidRPr="00521958">
        <w:rPr>
          <w:rFonts w:ascii="Arial" w:eastAsia="Times New Roman" w:hAnsi="Arial" w:cs="Arial"/>
          <w:color w:val="222222"/>
          <w:lang w:eastAsia="hr-HR"/>
          <w14:ligatures w14:val="none"/>
        </w:rPr>
        <w:t xml:space="preserve">. </w:t>
      </w:r>
      <w:r w:rsidR="00C66DCE" w:rsidRPr="00521958">
        <w:rPr>
          <w:rFonts w:ascii="Arial" w:eastAsia="Times New Roman" w:hAnsi="Arial" w:cs="Arial"/>
          <w:color w:val="222222"/>
          <w:lang w:eastAsia="hr-HR"/>
          <w14:ligatures w14:val="none"/>
        </w:rPr>
        <w:t xml:space="preserve">Dozvoljeno je doći na kraće </w:t>
      </w:r>
      <w:r w:rsidR="002C0CEB">
        <w:rPr>
          <w:rFonts w:ascii="Arial" w:eastAsia="Times New Roman" w:hAnsi="Arial" w:cs="Arial"/>
          <w:color w:val="222222"/>
          <w:lang w:eastAsia="hr-HR"/>
          <w14:ligatures w14:val="none"/>
        </w:rPr>
        <w:t xml:space="preserve">na </w:t>
      </w:r>
      <w:r w:rsidR="00C66DCE" w:rsidRPr="00521958">
        <w:rPr>
          <w:rFonts w:ascii="Arial" w:eastAsia="Times New Roman" w:hAnsi="Arial" w:cs="Arial"/>
          <w:color w:val="222222"/>
          <w:lang w:eastAsia="hr-HR"/>
          <w14:ligatures w14:val="none"/>
        </w:rPr>
        <w:t>30–60 minuta umjesto 3–4 sata.</w:t>
      </w:r>
      <w:r w:rsidRPr="00521958">
        <w:rPr>
          <w:rFonts w:ascii="Arial" w:eastAsia="Times New Roman" w:hAnsi="Arial" w:cs="Arial"/>
          <w:color w:val="222222"/>
          <w:lang w:eastAsia="hr-HR"/>
          <w14:ligatures w14:val="none"/>
        </w:rPr>
        <w:t xml:space="preserve"> Posebno ako je dijete taj dan izrazito nervozno. </w:t>
      </w:r>
      <w:r w:rsidR="00C66DCE" w:rsidRPr="00521958">
        <w:rPr>
          <w:rFonts w:ascii="Arial" w:eastAsia="Times New Roman" w:hAnsi="Arial" w:cs="Arial"/>
          <w:color w:val="222222"/>
          <w:lang w:eastAsia="hr-HR"/>
          <w14:ligatures w14:val="none"/>
        </w:rPr>
        <w:t>Dogovorite unaprijed s partnerom tko može otići ranije s djetetom ako bude previše</w:t>
      </w:r>
      <w:r w:rsidRPr="00521958">
        <w:rPr>
          <w:rFonts w:ascii="Arial" w:eastAsia="Times New Roman" w:hAnsi="Arial" w:cs="Arial"/>
          <w:color w:val="222222"/>
          <w:lang w:eastAsia="hr-HR"/>
          <w14:ligatures w14:val="none"/>
        </w:rPr>
        <w:t xml:space="preserve">, a tko ostaje s braćom i sestrama. </w:t>
      </w:r>
    </w:p>
    <w:p w:rsidR="00C66DCE" w:rsidRPr="00521958" w:rsidRDefault="000C7C1A" w:rsidP="00521958">
      <w:pPr>
        <w:pStyle w:val="Odlomakpopisa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lang w:eastAsia="hr-HR"/>
          <w14:ligatures w14:val="none"/>
        </w:rPr>
      </w:pPr>
      <w:r w:rsidRPr="00521958">
        <w:rPr>
          <w:rFonts w:ascii="Arial" w:eastAsia="Times New Roman" w:hAnsi="Arial" w:cs="Arial"/>
          <w:color w:val="222222"/>
          <w:lang w:eastAsia="hr-HR"/>
          <w14:ligatures w14:val="none"/>
        </w:rPr>
        <w:t>Omogućite djetetu s</w:t>
      </w:r>
      <w:r w:rsidR="00C66DCE" w:rsidRPr="00521958">
        <w:rPr>
          <w:rFonts w:ascii="Arial" w:eastAsia="Times New Roman" w:hAnsi="Arial" w:cs="Arial"/>
          <w:color w:val="222222"/>
          <w:lang w:eastAsia="hr-HR"/>
          <w14:ligatures w14:val="none"/>
        </w:rPr>
        <w:t>iguran kutak</w:t>
      </w:r>
      <w:r w:rsidRPr="00521958">
        <w:rPr>
          <w:rFonts w:ascii="Arial" w:eastAsia="Times New Roman" w:hAnsi="Arial" w:cs="Arial"/>
          <w:color w:val="222222"/>
          <w:lang w:eastAsia="hr-HR"/>
          <w14:ligatures w14:val="none"/>
        </w:rPr>
        <w:t xml:space="preserve">. </w:t>
      </w:r>
      <w:r w:rsidR="00C66DCE" w:rsidRPr="00521958">
        <w:rPr>
          <w:rFonts w:ascii="Arial" w:eastAsia="Times New Roman" w:hAnsi="Arial" w:cs="Arial"/>
          <w:color w:val="222222"/>
          <w:lang w:eastAsia="hr-HR"/>
          <w14:ligatures w14:val="none"/>
        </w:rPr>
        <w:t>Na svakoj proslavi pokušajte organizirati:</w:t>
      </w:r>
      <w:r w:rsidRPr="00521958">
        <w:rPr>
          <w:rFonts w:ascii="Arial" w:eastAsia="Times New Roman" w:hAnsi="Arial" w:cs="Arial"/>
          <w:color w:val="222222"/>
          <w:lang w:eastAsia="hr-HR"/>
          <w14:ligatures w14:val="none"/>
        </w:rPr>
        <w:t xml:space="preserve"> </w:t>
      </w:r>
      <w:r w:rsidR="00C66DCE" w:rsidRPr="00521958">
        <w:rPr>
          <w:rFonts w:ascii="Arial" w:eastAsia="Times New Roman" w:hAnsi="Arial" w:cs="Arial"/>
          <w:color w:val="222222"/>
          <w:lang w:eastAsia="hr-HR"/>
          <w14:ligatures w14:val="none"/>
        </w:rPr>
        <w:t>miran kutak (sobu ili barem dio sobe) s jastucima, knjigama, igračkama, možda šatorom</w:t>
      </w:r>
      <w:r w:rsidRPr="00521958">
        <w:rPr>
          <w:rFonts w:ascii="Arial" w:eastAsia="Times New Roman" w:hAnsi="Arial" w:cs="Arial"/>
          <w:color w:val="222222"/>
          <w:lang w:eastAsia="hr-HR"/>
          <w14:ligatures w14:val="none"/>
        </w:rPr>
        <w:t xml:space="preserve"> i  </w:t>
      </w:r>
      <w:r w:rsidR="00C66DCE" w:rsidRPr="00521958">
        <w:rPr>
          <w:rFonts w:ascii="Arial" w:eastAsia="Times New Roman" w:hAnsi="Arial" w:cs="Arial"/>
          <w:color w:val="222222"/>
          <w:lang w:eastAsia="hr-HR"/>
          <w14:ligatures w14:val="none"/>
        </w:rPr>
        <w:t xml:space="preserve">„senzorni paket“: slušalice, omiljena igračka, </w:t>
      </w:r>
      <w:proofErr w:type="spellStart"/>
      <w:r w:rsidR="00C66DCE" w:rsidRPr="00521958">
        <w:rPr>
          <w:rFonts w:ascii="Arial" w:eastAsia="Times New Roman" w:hAnsi="Arial" w:cs="Arial"/>
          <w:color w:val="222222"/>
          <w:lang w:eastAsia="hr-HR"/>
          <w14:ligatures w14:val="none"/>
        </w:rPr>
        <w:t>fidget</w:t>
      </w:r>
      <w:proofErr w:type="spellEnd"/>
      <w:r w:rsidR="00C66DCE" w:rsidRPr="00521958">
        <w:rPr>
          <w:rFonts w:ascii="Arial" w:eastAsia="Times New Roman" w:hAnsi="Arial" w:cs="Arial"/>
          <w:color w:val="222222"/>
          <w:lang w:eastAsia="hr-HR"/>
          <w14:ligatures w14:val="none"/>
        </w:rPr>
        <w:t>, deka, tablet s poznatim sadržajem.</w:t>
      </w:r>
      <w:r w:rsidR="00521958">
        <w:rPr>
          <w:rFonts w:ascii="Arial" w:eastAsia="Times New Roman" w:hAnsi="Arial" w:cs="Arial"/>
          <w:color w:val="222222"/>
          <w:lang w:eastAsia="hr-HR"/>
          <w14:ligatures w14:val="none"/>
        </w:rPr>
        <w:t xml:space="preserve"> </w:t>
      </w:r>
      <w:r w:rsidRPr="00521958">
        <w:rPr>
          <w:rFonts w:ascii="Arial" w:eastAsia="Times New Roman" w:hAnsi="Arial" w:cs="Arial"/>
          <w:color w:val="222222"/>
          <w:lang w:eastAsia="hr-HR"/>
          <w14:ligatures w14:val="none"/>
        </w:rPr>
        <w:t xml:space="preserve">Smirujući prostor, smirujuće i poznate aktivnosti ili aktivnosti u kojima dijete jako uživa važan su dio </w:t>
      </w:r>
      <w:r w:rsidR="00C66DCE" w:rsidRPr="00521958">
        <w:rPr>
          <w:rFonts w:ascii="Arial" w:eastAsia="Times New Roman" w:hAnsi="Arial" w:cs="Arial"/>
          <w:color w:val="222222"/>
          <w:lang w:eastAsia="hr-HR"/>
          <w14:ligatures w14:val="none"/>
        </w:rPr>
        <w:t xml:space="preserve"> na blagdanskim događanjima. </w:t>
      </w:r>
    </w:p>
    <w:p w:rsidR="00C66DCE" w:rsidRPr="00521958" w:rsidRDefault="00C66DCE" w:rsidP="00521958">
      <w:pPr>
        <w:pStyle w:val="Odlomakpopisa"/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lang w:eastAsia="hr-HR"/>
          <w14:ligatures w14:val="none"/>
        </w:rPr>
      </w:pPr>
      <w:r w:rsidRPr="00521958">
        <w:rPr>
          <w:rFonts w:ascii="Arial" w:eastAsia="Times New Roman" w:hAnsi="Arial" w:cs="Arial"/>
          <w:color w:val="222222"/>
          <w:lang w:eastAsia="hr-HR"/>
          <w14:ligatures w14:val="none"/>
        </w:rPr>
        <w:t>Dogovor</w:t>
      </w:r>
      <w:r w:rsidR="000C7C1A" w:rsidRPr="00521958">
        <w:rPr>
          <w:rFonts w:ascii="Arial" w:eastAsia="Times New Roman" w:hAnsi="Arial" w:cs="Arial"/>
          <w:color w:val="222222"/>
          <w:lang w:eastAsia="hr-HR"/>
          <w14:ligatures w14:val="none"/>
        </w:rPr>
        <w:t>ite se</w:t>
      </w:r>
      <w:r w:rsidRPr="00521958">
        <w:rPr>
          <w:rFonts w:ascii="Arial" w:eastAsia="Times New Roman" w:hAnsi="Arial" w:cs="Arial"/>
          <w:color w:val="222222"/>
          <w:lang w:eastAsia="hr-HR"/>
          <w14:ligatures w14:val="none"/>
        </w:rPr>
        <w:t xml:space="preserve"> s rodbinom</w:t>
      </w:r>
      <w:r w:rsidR="000C7C1A" w:rsidRPr="00521958">
        <w:rPr>
          <w:rFonts w:ascii="Arial" w:eastAsia="Times New Roman" w:hAnsi="Arial" w:cs="Arial"/>
          <w:color w:val="222222"/>
          <w:lang w:eastAsia="hr-HR"/>
          <w14:ligatures w14:val="none"/>
        </w:rPr>
        <w:t xml:space="preserve"> unaprijed - p</w:t>
      </w:r>
      <w:r w:rsidRPr="00521958">
        <w:rPr>
          <w:rFonts w:ascii="Arial" w:eastAsia="Times New Roman" w:hAnsi="Arial" w:cs="Arial"/>
          <w:color w:val="222222"/>
          <w:lang w:eastAsia="hr-HR"/>
          <w14:ligatures w14:val="none"/>
        </w:rPr>
        <w:t>rije okupljanja pošaljite mail/poruku tipa:</w:t>
      </w:r>
      <w:r w:rsidR="00521958" w:rsidRPr="00521958">
        <w:rPr>
          <w:rFonts w:ascii="Arial" w:eastAsia="Times New Roman" w:hAnsi="Arial" w:cs="Arial"/>
          <w:color w:val="222222"/>
          <w:lang w:eastAsia="hr-HR"/>
          <w14:ligatures w14:val="none"/>
        </w:rPr>
        <w:t xml:space="preserve"> </w:t>
      </w:r>
      <w:r w:rsidRPr="00521958">
        <w:rPr>
          <w:rFonts w:ascii="Arial" w:eastAsia="Times New Roman" w:hAnsi="Arial" w:cs="Arial"/>
          <w:color w:val="111111"/>
          <w:lang w:eastAsia="hr-HR"/>
          <w14:ligatures w14:val="none"/>
        </w:rPr>
        <w:t>„</w:t>
      </w:r>
      <w:r w:rsidR="000C7C1A" w:rsidRPr="00521958">
        <w:rPr>
          <w:rFonts w:ascii="Arial" w:eastAsia="Times New Roman" w:hAnsi="Arial" w:cs="Arial"/>
          <w:color w:val="111111"/>
          <w:lang w:eastAsia="hr-HR"/>
          <w14:ligatures w14:val="none"/>
        </w:rPr>
        <w:t xml:space="preserve">Znate da je </w:t>
      </w:r>
      <w:proofErr w:type="spellStart"/>
      <w:r w:rsidR="000C7C1A" w:rsidRPr="00521958">
        <w:rPr>
          <w:rFonts w:ascii="Arial" w:eastAsia="Times New Roman" w:hAnsi="Arial" w:cs="Arial"/>
          <w:color w:val="111111"/>
          <w:lang w:eastAsia="hr-HR"/>
          <w14:ligatures w14:val="none"/>
        </w:rPr>
        <w:t>malcu</w:t>
      </w:r>
      <w:proofErr w:type="spellEnd"/>
      <w:r w:rsidRPr="00521958">
        <w:rPr>
          <w:rFonts w:ascii="Arial" w:eastAsia="Times New Roman" w:hAnsi="Arial" w:cs="Arial"/>
          <w:color w:val="111111"/>
          <w:lang w:eastAsia="hr-HR"/>
          <w14:ligatures w14:val="none"/>
        </w:rPr>
        <w:t xml:space="preserve"> ponekad teško s bukom i gužvom. Ako se povuče u drugu sobu, </w:t>
      </w:r>
      <w:r w:rsidRPr="00521958">
        <w:rPr>
          <w:rFonts w:ascii="Arial" w:eastAsia="Times New Roman" w:hAnsi="Arial" w:cs="Arial"/>
          <w:color w:val="111111"/>
          <w:lang w:eastAsia="hr-HR"/>
          <w14:ligatures w14:val="none"/>
        </w:rPr>
        <w:lastRenderedPageBreak/>
        <w:t>to nije znak da ne voli biti s vama, nego način da se smiri. Nama jako pomaže kad ga ne nagovarate da se vrati ili jede više nego što želi.“</w:t>
      </w:r>
    </w:p>
    <w:p w:rsidR="00521958" w:rsidRDefault="00521958" w:rsidP="0069794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11111"/>
          <w:lang w:eastAsia="hr-HR"/>
          <w14:ligatures w14:val="none"/>
        </w:rPr>
      </w:pPr>
      <w:r>
        <w:rPr>
          <w:rFonts w:ascii="Arial" w:eastAsia="Times New Roman" w:hAnsi="Arial" w:cs="Arial"/>
          <w:color w:val="111111"/>
          <w:lang w:eastAsia="hr-HR"/>
          <w14:ligatures w14:val="none"/>
        </w:rPr>
        <w:t xml:space="preserve">Iako oni to vjerojatno sve znaju, i vi znate da uvijek postoji onaj jedan član obitelji kojeg treba </w:t>
      </w:r>
      <w:r w:rsidR="002C0CEB">
        <w:rPr>
          <w:rFonts w:ascii="Arial" w:eastAsia="Times New Roman" w:hAnsi="Arial" w:cs="Arial"/>
          <w:color w:val="111111"/>
          <w:lang w:eastAsia="hr-HR"/>
          <w14:ligatures w14:val="none"/>
        </w:rPr>
        <w:t xml:space="preserve">malo </w:t>
      </w:r>
      <w:r>
        <w:rPr>
          <w:rFonts w:ascii="Arial" w:eastAsia="Times New Roman" w:hAnsi="Arial" w:cs="Arial"/>
          <w:color w:val="111111"/>
          <w:lang w:eastAsia="hr-HR"/>
          <w14:ligatures w14:val="none"/>
        </w:rPr>
        <w:t xml:space="preserve">podsjetiti. </w:t>
      </w:r>
    </w:p>
    <w:p w:rsidR="00521958" w:rsidRPr="00C66DCE" w:rsidRDefault="00521958" w:rsidP="0069794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11111"/>
          <w:lang w:eastAsia="hr-HR"/>
          <w14:ligatures w14:val="none"/>
        </w:rPr>
      </w:pPr>
    </w:p>
    <w:p w:rsidR="00C66DCE" w:rsidRPr="00C66DCE" w:rsidRDefault="00C66DCE" w:rsidP="002C0CEB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222222"/>
          <w:lang w:eastAsia="hr-HR"/>
          <w14:ligatures w14:val="none"/>
        </w:rPr>
      </w:pPr>
      <w:r w:rsidRPr="00C66DCE">
        <w:rPr>
          <w:rFonts w:ascii="Arial" w:eastAsia="Times New Roman" w:hAnsi="Arial" w:cs="Arial"/>
          <w:b/>
          <w:bCs/>
          <w:color w:val="222222"/>
          <w:lang w:eastAsia="hr-HR"/>
          <w14:ligatures w14:val="none"/>
        </w:rPr>
        <w:t>Božićni darovi</w:t>
      </w:r>
      <w:r w:rsidRPr="00C66DCE">
        <w:rPr>
          <w:rFonts w:ascii="Arial" w:eastAsia="Times New Roman" w:hAnsi="Arial" w:cs="Arial"/>
          <w:color w:val="222222"/>
          <w:lang w:eastAsia="hr-HR"/>
          <w14:ligatures w14:val="none"/>
        </w:rPr>
        <w:t xml:space="preserve"> mogu biti izvor ogromnog uzbuđenja, ali i tjeskobe. Neka djeca teško podnose nepredvidljivost („Što je unutra?“), neka ne vole otvaranje papira zbog fine motorike ili senzornog doživljaja. </w:t>
      </w:r>
      <w:r w:rsidR="00521958">
        <w:rPr>
          <w:rFonts w:ascii="Arial" w:eastAsia="Times New Roman" w:hAnsi="Arial" w:cs="Arial"/>
          <w:color w:val="222222"/>
          <w:lang w:eastAsia="hr-HR"/>
          <w14:ligatures w14:val="none"/>
        </w:rPr>
        <w:t xml:space="preserve">Nekoliko ideja </w:t>
      </w:r>
      <w:r w:rsidRPr="00C66DCE">
        <w:rPr>
          <w:rFonts w:ascii="Arial" w:eastAsia="Times New Roman" w:hAnsi="Arial" w:cs="Arial"/>
          <w:color w:val="222222"/>
          <w:lang w:eastAsia="hr-HR"/>
          <w14:ligatures w14:val="none"/>
        </w:rPr>
        <w:t>za prilagodbu:</w:t>
      </w:r>
    </w:p>
    <w:p w:rsidR="00C66DCE" w:rsidRPr="00C66DCE" w:rsidRDefault="00C66DCE" w:rsidP="002C0CEB">
      <w:pPr>
        <w:numPr>
          <w:ilvl w:val="0"/>
          <w:numId w:val="8"/>
        </w:numPr>
        <w:shd w:val="clear" w:color="auto" w:fill="FFFFFF"/>
        <w:spacing w:after="100" w:afterAutospacing="1" w:line="240" w:lineRule="auto"/>
        <w:ind w:left="945"/>
        <w:jc w:val="both"/>
        <w:rPr>
          <w:rFonts w:ascii="Arial" w:eastAsia="Times New Roman" w:hAnsi="Arial" w:cs="Arial"/>
          <w:color w:val="222222"/>
          <w:lang w:eastAsia="hr-HR"/>
          <w14:ligatures w14:val="none"/>
        </w:rPr>
      </w:pPr>
      <w:r w:rsidRPr="00C66DCE">
        <w:rPr>
          <w:rFonts w:ascii="Arial" w:eastAsia="Times New Roman" w:hAnsi="Arial" w:cs="Arial"/>
          <w:color w:val="222222"/>
          <w:lang w:eastAsia="hr-HR"/>
          <w14:ligatures w14:val="none"/>
        </w:rPr>
        <w:t>Umjesto čvrsto zamotanih paketa, koristite poklon-vrećice s malo papira na vrhu.</w:t>
      </w:r>
    </w:p>
    <w:p w:rsidR="00C66DCE" w:rsidRPr="00C66DCE" w:rsidRDefault="00C66DCE" w:rsidP="0069794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945"/>
        <w:jc w:val="both"/>
        <w:rPr>
          <w:rFonts w:ascii="Arial" w:eastAsia="Times New Roman" w:hAnsi="Arial" w:cs="Arial"/>
          <w:color w:val="222222"/>
          <w:lang w:eastAsia="hr-HR"/>
          <w14:ligatures w14:val="none"/>
        </w:rPr>
      </w:pPr>
      <w:r w:rsidRPr="00C66DCE">
        <w:rPr>
          <w:rFonts w:ascii="Arial" w:eastAsia="Times New Roman" w:hAnsi="Arial" w:cs="Arial"/>
          <w:color w:val="222222"/>
          <w:lang w:eastAsia="hr-HR"/>
          <w14:ligatures w14:val="none"/>
        </w:rPr>
        <w:t>Stavite sliku sadržaja izvana (nacrt</w:t>
      </w:r>
      <w:r w:rsidR="00521958">
        <w:rPr>
          <w:rFonts w:ascii="Arial" w:eastAsia="Times New Roman" w:hAnsi="Arial" w:cs="Arial"/>
          <w:color w:val="222222"/>
          <w:lang w:eastAsia="hr-HR"/>
          <w14:ligatures w14:val="none"/>
        </w:rPr>
        <w:t>ajte</w:t>
      </w:r>
      <w:r w:rsidRPr="00C66DCE">
        <w:rPr>
          <w:rFonts w:ascii="Arial" w:eastAsia="Times New Roman" w:hAnsi="Arial" w:cs="Arial"/>
          <w:color w:val="222222"/>
          <w:lang w:eastAsia="hr-HR"/>
          <w14:ligatures w14:val="none"/>
        </w:rPr>
        <w:t xml:space="preserve"> ili isprintajte fotografiju igračke).</w:t>
      </w:r>
    </w:p>
    <w:p w:rsidR="00C66DCE" w:rsidRPr="00C66DCE" w:rsidRDefault="00C66DCE" w:rsidP="0069794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945"/>
        <w:jc w:val="both"/>
        <w:rPr>
          <w:rFonts w:ascii="Arial" w:eastAsia="Times New Roman" w:hAnsi="Arial" w:cs="Arial"/>
          <w:color w:val="222222"/>
          <w:lang w:eastAsia="hr-HR"/>
          <w14:ligatures w14:val="none"/>
        </w:rPr>
      </w:pPr>
      <w:r w:rsidRPr="00C66DCE">
        <w:rPr>
          <w:rFonts w:ascii="Arial" w:eastAsia="Times New Roman" w:hAnsi="Arial" w:cs="Arial"/>
          <w:color w:val="222222"/>
          <w:lang w:eastAsia="hr-HR"/>
          <w14:ligatures w14:val="none"/>
        </w:rPr>
        <w:t>Ne morate sve otvoriti isti dan – možete rasporediti darivanje kroz nekoliko dana.</w:t>
      </w:r>
    </w:p>
    <w:p w:rsidR="00C66DCE" w:rsidRPr="00C66DCE" w:rsidRDefault="00C66DCE" w:rsidP="0069794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945"/>
        <w:jc w:val="both"/>
        <w:rPr>
          <w:rFonts w:ascii="Arial" w:eastAsia="Times New Roman" w:hAnsi="Arial" w:cs="Arial"/>
          <w:color w:val="222222"/>
          <w:lang w:eastAsia="hr-HR"/>
          <w14:ligatures w14:val="none"/>
        </w:rPr>
      </w:pPr>
      <w:r w:rsidRPr="00C66DCE">
        <w:rPr>
          <w:rFonts w:ascii="Arial" w:eastAsia="Times New Roman" w:hAnsi="Arial" w:cs="Arial"/>
          <w:color w:val="222222"/>
          <w:lang w:eastAsia="hr-HR"/>
          <w14:ligatures w14:val="none"/>
        </w:rPr>
        <w:t>Neka dijete ima pravo reći: „Ne želim sada otvarati.“ Poklon može pričekati.</w:t>
      </w:r>
    </w:p>
    <w:p w:rsidR="00521958" w:rsidRPr="00521958" w:rsidRDefault="00C66DCE" w:rsidP="0052195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lang w:eastAsia="hr-HR"/>
          <w14:ligatures w14:val="none"/>
        </w:rPr>
      </w:pPr>
      <w:r w:rsidRPr="00C66DCE">
        <w:rPr>
          <w:rFonts w:ascii="Arial" w:eastAsia="Times New Roman" w:hAnsi="Arial" w:cs="Arial"/>
          <w:color w:val="222222"/>
          <w:lang w:eastAsia="hr-HR"/>
          <w14:ligatures w14:val="none"/>
        </w:rPr>
        <w:t>Kod odabira poklona, vodite se interesima i senzornim preferencijama djeteta (duboki pritisak, ljuljanje, vizualni interesi, taktilne igračke)</w:t>
      </w:r>
      <w:r w:rsidR="00521958">
        <w:rPr>
          <w:rFonts w:ascii="Arial" w:eastAsia="Times New Roman" w:hAnsi="Arial" w:cs="Arial"/>
          <w:color w:val="222222"/>
          <w:lang w:eastAsia="hr-HR"/>
          <w14:ligatures w14:val="none"/>
        </w:rPr>
        <w:t xml:space="preserve">. </w:t>
      </w:r>
    </w:p>
    <w:p w:rsidR="00C66DCE" w:rsidRPr="00B10AD4" w:rsidRDefault="00C66DCE" w:rsidP="0069794B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8"/>
          <w:szCs w:val="28"/>
          <w:lang w:eastAsia="hr-HR"/>
          <w14:ligatures w14:val="none"/>
        </w:rPr>
      </w:pPr>
      <w:r w:rsidRPr="00B10AD4">
        <w:rPr>
          <w:rFonts w:ascii="Arial" w:eastAsia="Times New Roman" w:hAnsi="Arial" w:cs="Arial"/>
          <w:b/>
          <w:bCs/>
          <w:color w:val="222222"/>
          <w:sz w:val="28"/>
          <w:szCs w:val="28"/>
          <w:lang w:eastAsia="hr-HR"/>
          <w14:ligatures w14:val="none"/>
        </w:rPr>
        <w:t>Braća i sestre: tihi, a važni sudionici</w:t>
      </w:r>
    </w:p>
    <w:p w:rsidR="00C66DCE" w:rsidRPr="00C66DCE" w:rsidRDefault="00521958" w:rsidP="002C0CEB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222222"/>
          <w:lang w:eastAsia="hr-HR"/>
          <w14:ligatures w14:val="none"/>
        </w:rPr>
      </w:pPr>
      <w:r>
        <w:rPr>
          <w:rFonts w:ascii="Arial" w:eastAsia="Times New Roman" w:hAnsi="Arial" w:cs="Arial"/>
          <w:color w:val="222222"/>
          <w:lang w:eastAsia="hr-HR"/>
          <w14:ligatures w14:val="none"/>
        </w:rPr>
        <w:t>Iskustvo i istraživanja govore i</w:t>
      </w:r>
      <w:r w:rsidR="00C66DCE" w:rsidRPr="00C66DCE">
        <w:rPr>
          <w:rFonts w:ascii="Arial" w:eastAsia="Times New Roman" w:hAnsi="Arial" w:cs="Arial"/>
          <w:color w:val="222222"/>
          <w:lang w:eastAsia="hr-HR"/>
          <w14:ligatures w14:val="none"/>
        </w:rPr>
        <w:t xml:space="preserve"> pokazuju da braća i sestre djece s PSA prolaze kroz cijeli spektar emocija – od ponosa i empatije do ljutnje, srama i osjećaja zanemarenosti</w:t>
      </w:r>
      <w:r>
        <w:rPr>
          <w:rFonts w:ascii="Arial" w:eastAsia="Times New Roman" w:hAnsi="Arial" w:cs="Arial"/>
          <w:color w:val="222222"/>
          <w:lang w:eastAsia="hr-HR"/>
          <w14:ligatures w14:val="none"/>
        </w:rPr>
        <w:t>. I oni se bore za svoje mjesto u obitelji i trebaju se osjećati viđeno i uvaženo. Često su roditelji jako usmjereni isključivo na dijete s teškom dok im ponašanja i tihe potrebe braće i sestara prolaze neopaženo. Ne zato što smo loši roditelji nego zato što su naša djeca tipičnog razvoja naučila brinuti se o sebi. A upravo ih roditeljska i</w:t>
      </w:r>
      <w:r w:rsidR="00C66DCE" w:rsidRPr="00C66DCE">
        <w:rPr>
          <w:rFonts w:ascii="Arial" w:eastAsia="Times New Roman" w:hAnsi="Arial" w:cs="Arial"/>
          <w:color w:val="222222"/>
          <w:lang w:eastAsia="hr-HR"/>
          <w14:ligatures w14:val="none"/>
        </w:rPr>
        <w:t xml:space="preserve"> socijalna podrška štiti od lošijih ishoda</w:t>
      </w:r>
      <w:r w:rsidR="00A462FA">
        <w:rPr>
          <w:rFonts w:ascii="Arial" w:eastAsia="Times New Roman" w:hAnsi="Arial" w:cs="Arial"/>
          <w:color w:val="222222"/>
          <w:lang w:eastAsia="hr-HR"/>
          <w14:ligatures w14:val="none"/>
        </w:rPr>
        <w:t xml:space="preserve"> kao što su npr. anksioznost i depresija.  </w:t>
      </w:r>
      <w:r w:rsidR="00C66DCE" w:rsidRPr="00C66DCE">
        <w:rPr>
          <w:rFonts w:ascii="Arial" w:eastAsia="Times New Roman" w:hAnsi="Arial" w:cs="Arial"/>
          <w:color w:val="222222"/>
          <w:lang w:eastAsia="hr-HR"/>
          <w14:ligatures w14:val="none"/>
        </w:rPr>
        <w:t>Blagdani su dobra prilika za:</w:t>
      </w:r>
    </w:p>
    <w:p w:rsidR="00C66DCE" w:rsidRPr="00C66DCE" w:rsidRDefault="00C66DCE" w:rsidP="0069794B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945"/>
        <w:jc w:val="both"/>
        <w:rPr>
          <w:rFonts w:ascii="Arial" w:eastAsia="Times New Roman" w:hAnsi="Arial" w:cs="Arial"/>
          <w:color w:val="222222"/>
          <w:lang w:eastAsia="hr-HR"/>
          <w14:ligatures w14:val="none"/>
        </w:rPr>
      </w:pPr>
      <w:r w:rsidRPr="00C66DCE">
        <w:rPr>
          <w:rFonts w:ascii="Arial" w:eastAsia="Times New Roman" w:hAnsi="Arial" w:cs="Arial"/>
          <w:color w:val="222222"/>
          <w:lang w:eastAsia="hr-HR"/>
          <w14:ligatures w14:val="none"/>
        </w:rPr>
        <w:t xml:space="preserve">Otvoren razgovor („Znam da ti nekad teško pada što ne možemo biti dugo kod tete jer je </w:t>
      </w:r>
      <w:r w:rsidR="00A462FA">
        <w:rPr>
          <w:rFonts w:ascii="Arial" w:eastAsia="Times New Roman" w:hAnsi="Arial" w:cs="Arial"/>
          <w:color w:val="222222"/>
          <w:lang w:eastAsia="hr-HR"/>
          <w14:ligatures w14:val="none"/>
        </w:rPr>
        <w:t>braci/</w:t>
      </w:r>
      <w:proofErr w:type="spellStart"/>
      <w:r w:rsidR="00A462FA">
        <w:rPr>
          <w:rFonts w:ascii="Arial" w:eastAsia="Times New Roman" w:hAnsi="Arial" w:cs="Arial"/>
          <w:color w:val="222222"/>
          <w:lang w:eastAsia="hr-HR"/>
          <w14:ligatures w14:val="none"/>
        </w:rPr>
        <w:t>seki</w:t>
      </w:r>
      <w:proofErr w:type="spellEnd"/>
      <w:r w:rsidR="00A462FA">
        <w:rPr>
          <w:rFonts w:ascii="Arial" w:eastAsia="Times New Roman" w:hAnsi="Arial" w:cs="Arial"/>
          <w:color w:val="222222"/>
          <w:lang w:eastAsia="hr-HR"/>
          <w14:ligatures w14:val="none"/>
        </w:rPr>
        <w:t xml:space="preserve"> </w:t>
      </w:r>
      <w:r w:rsidRPr="00C66DCE">
        <w:rPr>
          <w:rFonts w:ascii="Arial" w:eastAsia="Times New Roman" w:hAnsi="Arial" w:cs="Arial"/>
          <w:color w:val="222222"/>
          <w:lang w:eastAsia="hr-HR"/>
          <w14:ligatures w14:val="none"/>
        </w:rPr>
        <w:t>previše. Ako si ikad ljuta, smiješ mi to reći.“)</w:t>
      </w:r>
    </w:p>
    <w:p w:rsidR="00C66DCE" w:rsidRPr="00C66DCE" w:rsidRDefault="00C66DCE" w:rsidP="0069794B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945"/>
        <w:jc w:val="both"/>
        <w:rPr>
          <w:rFonts w:ascii="Arial" w:eastAsia="Times New Roman" w:hAnsi="Arial" w:cs="Arial"/>
          <w:color w:val="222222"/>
          <w:lang w:eastAsia="hr-HR"/>
          <w14:ligatures w14:val="none"/>
        </w:rPr>
      </w:pPr>
      <w:r w:rsidRPr="00C66DCE">
        <w:rPr>
          <w:rFonts w:ascii="Arial" w:eastAsia="Times New Roman" w:hAnsi="Arial" w:cs="Arial"/>
          <w:color w:val="222222"/>
          <w:lang w:eastAsia="hr-HR"/>
          <w14:ligatures w14:val="none"/>
        </w:rPr>
        <w:t xml:space="preserve">Posebno vrijeme jedan-na-jedan s tipičnim djetetom (šetnja </w:t>
      </w:r>
      <w:r w:rsidR="00A462FA">
        <w:rPr>
          <w:rFonts w:ascii="Arial" w:eastAsia="Times New Roman" w:hAnsi="Arial" w:cs="Arial"/>
          <w:color w:val="222222"/>
          <w:lang w:eastAsia="hr-HR"/>
          <w14:ligatures w14:val="none"/>
        </w:rPr>
        <w:t>trgom</w:t>
      </w:r>
      <w:r w:rsidRPr="00C66DCE">
        <w:rPr>
          <w:rFonts w:ascii="Arial" w:eastAsia="Times New Roman" w:hAnsi="Arial" w:cs="Arial"/>
          <w:color w:val="222222"/>
          <w:lang w:eastAsia="hr-HR"/>
          <w14:ligatures w14:val="none"/>
        </w:rPr>
        <w:t>, kakao, društvena igra – bez brata/sestre).</w:t>
      </w:r>
    </w:p>
    <w:p w:rsidR="00521958" w:rsidRPr="00A462FA" w:rsidRDefault="00C66DCE" w:rsidP="00A462FA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945"/>
        <w:jc w:val="both"/>
        <w:rPr>
          <w:rFonts w:ascii="Arial" w:eastAsia="Times New Roman" w:hAnsi="Arial" w:cs="Arial"/>
          <w:color w:val="222222"/>
          <w:lang w:eastAsia="hr-HR"/>
          <w14:ligatures w14:val="none"/>
        </w:rPr>
      </w:pPr>
      <w:r w:rsidRPr="00C66DCE">
        <w:rPr>
          <w:rFonts w:ascii="Arial" w:eastAsia="Times New Roman" w:hAnsi="Arial" w:cs="Arial"/>
          <w:color w:val="222222"/>
          <w:lang w:eastAsia="hr-HR"/>
          <w14:ligatures w14:val="none"/>
        </w:rPr>
        <w:t>Uključivanje braće/sestara u planiranje:</w:t>
      </w:r>
      <w:r w:rsidR="00A462FA">
        <w:rPr>
          <w:rFonts w:ascii="Arial" w:eastAsia="Times New Roman" w:hAnsi="Arial" w:cs="Arial"/>
          <w:color w:val="222222"/>
          <w:lang w:eastAsia="hr-HR"/>
          <w14:ligatures w14:val="none"/>
        </w:rPr>
        <w:t xml:space="preserve"> </w:t>
      </w:r>
      <w:r w:rsidRPr="00C66DCE">
        <w:rPr>
          <w:rFonts w:ascii="Arial" w:eastAsia="Times New Roman" w:hAnsi="Arial" w:cs="Arial"/>
          <w:color w:val="222222"/>
          <w:lang w:eastAsia="hr-HR"/>
          <w14:ligatures w14:val="none"/>
        </w:rPr>
        <w:t>„Što tebi pomaže da ti Božić bude ljepši,</w:t>
      </w:r>
      <w:r w:rsidR="00A462FA">
        <w:rPr>
          <w:rFonts w:ascii="Arial" w:eastAsia="Times New Roman" w:hAnsi="Arial" w:cs="Arial"/>
          <w:color w:val="222222"/>
          <w:lang w:eastAsia="hr-HR"/>
          <w14:ligatures w14:val="none"/>
        </w:rPr>
        <w:t xml:space="preserve"> što je tebi jako važno</w:t>
      </w:r>
      <w:r w:rsidRPr="00C66DCE">
        <w:rPr>
          <w:rFonts w:ascii="Arial" w:eastAsia="Times New Roman" w:hAnsi="Arial" w:cs="Arial"/>
          <w:color w:val="222222"/>
          <w:lang w:eastAsia="hr-HR"/>
          <w14:ligatures w14:val="none"/>
        </w:rPr>
        <w:t>?“</w:t>
      </w:r>
    </w:p>
    <w:p w:rsidR="00C66DCE" w:rsidRPr="00B10AD4" w:rsidRDefault="00C66DCE" w:rsidP="0069794B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8"/>
          <w:szCs w:val="28"/>
          <w:lang w:eastAsia="hr-HR"/>
          <w14:ligatures w14:val="none"/>
        </w:rPr>
      </w:pPr>
      <w:r w:rsidRPr="00B10AD4">
        <w:rPr>
          <w:rFonts w:ascii="Arial" w:eastAsia="Times New Roman" w:hAnsi="Arial" w:cs="Arial"/>
          <w:b/>
          <w:bCs/>
          <w:color w:val="222222"/>
          <w:sz w:val="28"/>
          <w:szCs w:val="28"/>
          <w:lang w:eastAsia="hr-HR"/>
          <w14:ligatures w14:val="none"/>
        </w:rPr>
        <w:t>Komentari i nerazumijevanje rodbine</w:t>
      </w:r>
    </w:p>
    <w:p w:rsidR="00C66DCE" w:rsidRPr="00C66DCE" w:rsidRDefault="00C66DCE" w:rsidP="00B10AD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lang w:eastAsia="hr-HR"/>
          <w14:ligatures w14:val="none"/>
        </w:rPr>
      </w:pPr>
      <w:r w:rsidRPr="00C66DCE">
        <w:rPr>
          <w:rFonts w:ascii="Arial" w:eastAsia="Times New Roman" w:hAnsi="Arial" w:cs="Arial"/>
          <w:color w:val="222222"/>
          <w:lang w:eastAsia="hr-HR"/>
          <w14:ligatures w14:val="none"/>
        </w:rPr>
        <w:t>Dio stresa za roditelje dolazi iz komentara tipa:</w:t>
      </w:r>
      <w:r w:rsidR="00A462FA">
        <w:rPr>
          <w:rFonts w:ascii="Arial" w:eastAsia="Times New Roman" w:hAnsi="Arial" w:cs="Arial"/>
          <w:color w:val="222222"/>
          <w:lang w:eastAsia="hr-HR"/>
          <w14:ligatures w14:val="none"/>
        </w:rPr>
        <w:t xml:space="preserve"> </w:t>
      </w:r>
      <w:r w:rsidRPr="00C66DCE">
        <w:rPr>
          <w:rFonts w:ascii="Arial" w:eastAsia="Times New Roman" w:hAnsi="Arial" w:cs="Arial"/>
          <w:color w:val="222222"/>
          <w:lang w:eastAsia="hr-HR"/>
          <w14:ligatures w14:val="none"/>
        </w:rPr>
        <w:t>„Ma daj, ne popuštaj mu“, „Svi smo mi tako plakali pa nas nije nitko mazio“, „Neka se nauči jesti sve što je na stolu.“</w:t>
      </w:r>
    </w:p>
    <w:p w:rsidR="00C66DCE" w:rsidRPr="00C66DCE" w:rsidRDefault="00C66DCE" w:rsidP="00A462F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lang w:eastAsia="hr-HR"/>
          <w14:ligatures w14:val="none"/>
        </w:rPr>
      </w:pPr>
      <w:r w:rsidRPr="00C66DCE">
        <w:rPr>
          <w:rFonts w:ascii="Arial" w:eastAsia="Times New Roman" w:hAnsi="Arial" w:cs="Arial"/>
          <w:color w:val="222222"/>
          <w:lang w:eastAsia="hr-HR"/>
          <w14:ligatures w14:val="none"/>
        </w:rPr>
        <w:t>Istraživanja o obiteljskim odnosima i mentalnom zdravlju roditelja pokazuju da upravo nerazumijevanje okoline i nedostatak podrške povećavaju stres i pogoršavaju funkcioniranje obitelji. </w:t>
      </w:r>
      <w:r w:rsidR="00A462FA">
        <w:rPr>
          <w:rFonts w:ascii="Arial" w:eastAsia="Times New Roman" w:hAnsi="Arial" w:cs="Arial"/>
          <w:color w:val="222222"/>
          <w:lang w:eastAsia="hr-HR"/>
          <w14:ligatures w14:val="none"/>
        </w:rPr>
        <w:t xml:space="preserve"> </w:t>
      </w:r>
      <w:r w:rsidRPr="00C66DCE">
        <w:rPr>
          <w:rFonts w:ascii="Arial" w:eastAsia="Times New Roman" w:hAnsi="Arial" w:cs="Arial"/>
          <w:color w:val="222222"/>
          <w:lang w:eastAsia="hr-HR"/>
          <w14:ligatures w14:val="none"/>
        </w:rPr>
        <w:t>Možete:</w:t>
      </w:r>
    </w:p>
    <w:p w:rsidR="00C66DCE" w:rsidRPr="00C66DCE" w:rsidRDefault="00C66DCE" w:rsidP="0069794B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945"/>
        <w:jc w:val="both"/>
        <w:rPr>
          <w:rFonts w:ascii="Arial" w:eastAsia="Times New Roman" w:hAnsi="Arial" w:cs="Arial"/>
          <w:color w:val="222222"/>
          <w:lang w:eastAsia="hr-HR"/>
          <w14:ligatures w14:val="none"/>
        </w:rPr>
      </w:pPr>
      <w:r w:rsidRPr="00C66DCE">
        <w:rPr>
          <w:rFonts w:ascii="Arial" w:eastAsia="Times New Roman" w:hAnsi="Arial" w:cs="Arial"/>
          <w:color w:val="222222"/>
          <w:lang w:eastAsia="hr-HR"/>
          <w14:ligatures w14:val="none"/>
        </w:rPr>
        <w:t>unaprijed poslati kratko objašnjenje (2–3 rečenice) o tome što je autizam za vaše dijete i što mu pomaže</w:t>
      </w:r>
    </w:p>
    <w:p w:rsidR="00C66DCE" w:rsidRPr="00C66DCE" w:rsidRDefault="00C66DCE" w:rsidP="0069794B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945"/>
        <w:jc w:val="both"/>
        <w:rPr>
          <w:rFonts w:ascii="Arial" w:eastAsia="Times New Roman" w:hAnsi="Arial" w:cs="Arial"/>
          <w:color w:val="222222"/>
          <w:lang w:eastAsia="hr-HR"/>
          <w14:ligatures w14:val="none"/>
        </w:rPr>
      </w:pPr>
      <w:r w:rsidRPr="00C66DCE">
        <w:rPr>
          <w:rFonts w:ascii="Arial" w:eastAsia="Times New Roman" w:hAnsi="Arial" w:cs="Arial"/>
          <w:color w:val="222222"/>
          <w:lang w:eastAsia="hr-HR"/>
          <w14:ligatures w14:val="none"/>
        </w:rPr>
        <w:t>imati spremnu „rečenicu za ponavljanje“:</w:t>
      </w:r>
    </w:p>
    <w:p w:rsidR="00C66DCE" w:rsidRPr="00C66DCE" w:rsidRDefault="00C66DCE" w:rsidP="0069794B">
      <w:pPr>
        <w:numPr>
          <w:ilvl w:val="1"/>
          <w:numId w:val="10"/>
        </w:numPr>
        <w:shd w:val="clear" w:color="auto" w:fill="FFFFFF"/>
        <w:spacing w:before="100" w:beforeAutospacing="1" w:after="100" w:afterAutospacing="1" w:line="240" w:lineRule="auto"/>
        <w:ind w:left="1890"/>
        <w:jc w:val="both"/>
        <w:rPr>
          <w:rFonts w:ascii="Arial" w:eastAsia="Times New Roman" w:hAnsi="Arial" w:cs="Arial"/>
          <w:color w:val="222222"/>
          <w:lang w:eastAsia="hr-HR"/>
          <w14:ligatures w14:val="none"/>
        </w:rPr>
      </w:pPr>
      <w:r w:rsidRPr="00C66DCE">
        <w:rPr>
          <w:rFonts w:ascii="Arial" w:eastAsia="Times New Roman" w:hAnsi="Arial" w:cs="Arial"/>
          <w:color w:val="222222"/>
          <w:lang w:eastAsia="hr-HR"/>
          <w14:ligatures w14:val="none"/>
        </w:rPr>
        <w:lastRenderedPageBreak/>
        <w:t>„Njemu/njoj je to sada previše, ne radi se o odgoju nego o senzornoj preplavljenosti.“</w:t>
      </w:r>
    </w:p>
    <w:p w:rsidR="00C66DCE" w:rsidRPr="00C66DCE" w:rsidRDefault="00C66DCE" w:rsidP="0069794B">
      <w:pPr>
        <w:numPr>
          <w:ilvl w:val="1"/>
          <w:numId w:val="10"/>
        </w:numPr>
        <w:shd w:val="clear" w:color="auto" w:fill="FFFFFF"/>
        <w:spacing w:before="100" w:beforeAutospacing="1" w:after="100" w:afterAutospacing="1" w:line="240" w:lineRule="auto"/>
        <w:ind w:left="1890"/>
        <w:jc w:val="both"/>
        <w:rPr>
          <w:rFonts w:ascii="Arial" w:eastAsia="Times New Roman" w:hAnsi="Arial" w:cs="Arial"/>
          <w:color w:val="222222"/>
          <w:lang w:eastAsia="hr-HR"/>
          <w14:ligatures w14:val="none"/>
        </w:rPr>
      </w:pPr>
      <w:r w:rsidRPr="00C66DCE">
        <w:rPr>
          <w:rFonts w:ascii="Arial" w:eastAsia="Times New Roman" w:hAnsi="Arial" w:cs="Arial"/>
          <w:color w:val="222222"/>
          <w:lang w:eastAsia="hr-HR"/>
          <w14:ligatures w14:val="none"/>
        </w:rPr>
        <w:t>„Naš cilj danas nije savršeno ponašanje, nego da svi prođemo kroz dan s</w:t>
      </w:r>
      <w:r w:rsidR="00A462FA">
        <w:rPr>
          <w:rFonts w:ascii="Arial" w:eastAsia="Times New Roman" w:hAnsi="Arial" w:cs="Arial"/>
          <w:color w:val="222222"/>
          <w:lang w:eastAsia="hr-HR"/>
          <w14:ligatures w14:val="none"/>
        </w:rPr>
        <w:t>a</w:t>
      </w:r>
      <w:r w:rsidRPr="00C66DCE">
        <w:rPr>
          <w:rFonts w:ascii="Arial" w:eastAsia="Times New Roman" w:hAnsi="Arial" w:cs="Arial"/>
          <w:color w:val="222222"/>
          <w:lang w:eastAsia="hr-HR"/>
          <w14:ligatures w14:val="none"/>
        </w:rPr>
        <w:t xml:space="preserve"> što manje stresa.“</w:t>
      </w:r>
    </w:p>
    <w:p w:rsidR="00521958" w:rsidRDefault="00C66DCE" w:rsidP="00521958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945"/>
        <w:jc w:val="both"/>
        <w:rPr>
          <w:rFonts w:ascii="Arial" w:eastAsia="Times New Roman" w:hAnsi="Arial" w:cs="Arial"/>
          <w:color w:val="222222"/>
          <w:lang w:eastAsia="hr-HR"/>
          <w14:ligatures w14:val="none"/>
        </w:rPr>
      </w:pPr>
      <w:r w:rsidRPr="00C66DCE">
        <w:rPr>
          <w:rFonts w:ascii="Arial" w:eastAsia="Times New Roman" w:hAnsi="Arial" w:cs="Arial"/>
          <w:color w:val="222222"/>
          <w:lang w:eastAsia="hr-HR"/>
          <w14:ligatures w14:val="none"/>
        </w:rPr>
        <w:t>dati sebi dopuštenje da zaštitite dijete, čak i ako to znači da ćete ispasti „pretjerano osjetljivi“ u očima nekoga tko ne razumije.</w:t>
      </w:r>
    </w:p>
    <w:p w:rsidR="00521958" w:rsidRDefault="00521958" w:rsidP="0052195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lang w:eastAsia="hr-HR"/>
          <w14:ligatures w14:val="none"/>
        </w:rPr>
      </w:pPr>
    </w:p>
    <w:p w:rsidR="00C66DCE" w:rsidRPr="00B10AD4" w:rsidRDefault="00C66DCE" w:rsidP="0052195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8"/>
          <w:szCs w:val="28"/>
          <w:lang w:eastAsia="hr-HR"/>
          <w14:ligatures w14:val="none"/>
        </w:rPr>
      </w:pPr>
      <w:r w:rsidRPr="00B10AD4">
        <w:rPr>
          <w:rFonts w:ascii="Arial" w:eastAsia="Times New Roman" w:hAnsi="Arial" w:cs="Arial"/>
          <w:b/>
          <w:bCs/>
          <w:color w:val="222222"/>
          <w:sz w:val="28"/>
          <w:szCs w:val="28"/>
          <w:lang w:eastAsia="hr-HR"/>
          <w14:ligatures w14:val="none"/>
        </w:rPr>
        <w:t>Roditelj</w:t>
      </w:r>
      <w:r w:rsidR="00A462FA" w:rsidRPr="00B10AD4">
        <w:rPr>
          <w:rFonts w:ascii="Arial" w:eastAsia="Times New Roman" w:hAnsi="Arial" w:cs="Arial"/>
          <w:b/>
          <w:bCs/>
          <w:color w:val="222222"/>
          <w:sz w:val="28"/>
          <w:szCs w:val="28"/>
          <w:lang w:eastAsia="hr-HR"/>
          <w14:ligatures w14:val="none"/>
        </w:rPr>
        <w:t xml:space="preserve"> je isto dio priče</w:t>
      </w:r>
    </w:p>
    <w:p w:rsidR="00C66DCE" w:rsidRPr="00C66DCE" w:rsidRDefault="00A462FA" w:rsidP="00A462F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lang w:eastAsia="hr-HR"/>
          <w14:ligatures w14:val="none"/>
        </w:rPr>
      </w:pPr>
      <w:r>
        <w:rPr>
          <w:rFonts w:ascii="Arial" w:eastAsia="Times New Roman" w:hAnsi="Arial" w:cs="Arial"/>
          <w:color w:val="222222"/>
          <w:lang w:eastAsia="hr-HR"/>
          <w14:ligatures w14:val="none"/>
        </w:rPr>
        <w:t xml:space="preserve">Kad su roditelji pod stresom- svi su pod stresom. Istraživanja jasno pokazuju da je roditeljstvo samo po sebi vrlo stresno, a roditeljstvo djetetu s teškoćama generira konstantni i neprestani stres.  </w:t>
      </w:r>
      <w:r w:rsidR="00C66DCE" w:rsidRPr="00C66DCE">
        <w:rPr>
          <w:rFonts w:ascii="Arial" w:eastAsia="Times New Roman" w:hAnsi="Arial" w:cs="Arial"/>
          <w:color w:val="222222"/>
          <w:lang w:eastAsia="hr-HR"/>
          <w14:ligatures w14:val="none"/>
        </w:rPr>
        <w:t>Zato</w:t>
      </w:r>
      <w:r>
        <w:rPr>
          <w:rFonts w:ascii="Arial" w:eastAsia="Times New Roman" w:hAnsi="Arial" w:cs="Arial"/>
          <w:color w:val="222222"/>
          <w:lang w:eastAsia="hr-HR"/>
          <w14:ligatures w14:val="none"/>
        </w:rPr>
        <w:t xml:space="preserve"> ovih blagdana</w:t>
      </w:r>
      <w:r w:rsidR="00C66DCE" w:rsidRPr="00C66DCE">
        <w:rPr>
          <w:rFonts w:ascii="Arial" w:eastAsia="Times New Roman" w:hAnsi="Arial" w:cs="Arial"/>
          <w:color w:val="222222"/>
          <w:lang w:eastAsia="hr-HR"/>
          <w14:ligatures w14:val="none"/>
        </w:rPr>
        <w:t>:</w:t>
      </w:r>
    </w:p>
    <w:p w:rsidR="00C66DCE" w:rsidRPr="00C66DCE" w:rsidRDefault="00C66DCE" w:rsidP="0069794B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945"/>
        <w:jc w:val="both"/>
        <w:rPr>
          <w:rFonts w:ascii="Arial" w:eastAsia="Times New Roman" w:hAnsi="Arial" w:cs="Arial"/>
          <w:color w:val="222222"/>
          <w:lang w:eastAsia="hr-HR"/>
          <w14:ligatures w14:val="none"/>
        </w:rPr>
      </w:pPr>
      <w:r w:rsidRPr="00C66DCE">
        <w:rPr>
          <w:rFonts w:ascii="Arial" w:eastAsia="Times New Roman" w:hAnsi="Arial" w:cs="Arial"/>
          <w:color w:val="222222"/>
          <w:lang w:eastAsia="hr-HR"/>
          <w14:ligatures w14:val="none"/>
        </w:rPr>
        <w:t>Dogovorite mikro-pauze i podjelu uloga s partnerom (ili bliskom osobom): tko vodi dijete u „smirujući kutak“, tko ostaje za stolom.</w:t>
      </w:r>
    </w:p>
    <w:p w:rsidR="00C66DCE" w:rsidRPr="00C66DCE" w:rsidRDefault="00C66DCE" w:rsidP="0069794B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945"/>
        <w:jc w:val="both"/>
        <w:rPr>
          <w:rFonts w:ascii="Arial" w:eastAsia="Times New Roman" w:hAnsi="Arial" w:cs="Arial"/>
          <w:color w:val="222222"/>
          <w:lang w:eastAsia="hr-HR"/>
          <w14:ligatures w14:val="none"/>
        </w:rPr>
      </w:pPr>
      <w:r w:rsidRPr="00C66DCE">
        <w:rPr>
          <w:rFonts w:ascii="Arial" w:eastAsia="Times New Roman" w:hAnsi="Arial" w:cs="Arial"/>
          <w:color w:val="222222"/>
          <w:lang w:eastAsia="hr-HR"/>
          <w14:ligatures w14:val="none"/>
        </w:rPr>
        <w:t>Ako možete, organizirajte kratak predah tijekom blagdana (šetnja</w:t>
      </w:r>
      <w:r w:rsidR="00A462FA">
        <w:rPr>
          <w:rFonts w:ascii="Arial" w:eastAsia="Times New Roman" w:hAnsi="Arial" w:cs="Arial"/>
          <w:color w:val="222222"/>
          <w:lang w:eastAsia="hr-HR"/>
          <w14:ligatures w14:val="none"/>
        </w:rPr>
        <w:t xml:space="preserve"> bez društva</w:t>
      </w:r>
      <w:r w:rsidRPr="00C66DCE">
        <w:rPr>
          <w:rFonts w:ascii="Arial" w:eastAsia="Times New Roman" w:hAnsi="Arial" w:cs="Arial"/>
          <w:color w:val="222222"/>
          <w:lang w:eastAsia="hr-HR"/>
          <w14:ligatures w14:val="none"/>
        </w:rPr>
        <w:t>, kava s prijateljicom, 20 minuta u kadi).</w:t>
      </w:r>
    </w:p>
    <w:p w:rsidR="00C66DCE" w:rsidRDefault="00C66DCE" w:rsidP="0069794B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945"/>
        <w:jc w:val="both"/>
        <w:rPr>
          <w:rFonts w:ascii="Arial" w:eastAsia="Times New Roman" w:hAnsi="Arial" w:cs="Arial"/>
          <w:color w:val="222222"/>
          <w:lang w:eastAsia="hr-HR"/>
          <w14:ligatures w14:val="none"/>
        </w:rPr>
      </w:pPr>
      <w:r w:rsidRPr="00C66DCE">
        <w:rPr>
          <w:rFonts w:ascii="Arial" w:eastAsia="Times New Roman" w:hAnsi="Arial" w:cs="Arial"/>
          <w:color w:val="222222"/>
          <w:lang w:eastAsia="hr-HR"/>
          <w14:ligatures w14:val="none"/>
        </w:rPr>
        <w:t>Podsjetite se: „Ne moram ispuniti sva očekivanja. Dovoljno je da stvorim okvir u kojem je moje dijete koliko-toliko sigurno i ja koliko-toliko dobro.“</w:t>
      </w:r>
    </w:p>
    <w:p w:rsidR="002C0CEB" w:rsidRPr="00C66DCE" w:rsidRDefault="002C0CEB" w:rsidP="0069794B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945"/>
        <w:jc w:val="both"/>
        <w:rPr>
          <w:rFonts w:ascii="Arial" w:eastAsia="Times New Roman" w:hAnsi="Arial" w:cs="Arial"/>
          <w:color w:val="222222"/>
          <w:lang w:eastAsia="hr-HR"/>
          <w14:ligatures w14:val="none"/>
        </w:rPr>
      </w:pPr>
    </w:p>
    <w:p w:rsidR="00C66DCE" w:rsidRPr="00C66DCE" w:rsidRDefault="00C66DCE" w:rsidP="0069794B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/>
          <w:bCs/>
          <w:color w:val="222222"/>
          <w:sz w:val="28"/>
          <w:szCs w:val="28"/>
          <w:lang w:eastAsia="hr-HR"/>
          <w14:ligatures w14:val="none"/>
        </w:rPr>
      </w:pPr>
      <w:r w:rsidRPr="00C66DCE">
        <w:rPr>
          <w:rFonts w:ascii="Arial" w:eastAsia="Times New Roman" w:hAnsi="Arial" w:cs="Arial"/>
          <w:b/>
          <w:bCs/>
          <w:color w:val="222222"/>
          <w:sz w:val="28"/>
          <w:szCs w:val="28"/>
          <w:lang w:eastAsia="hr-HR"/>
          <w14:ligatures w14:val="none"/>
        </w:rPr>
        <w:t>Zaključak: Božić po mjeri</w:t>
      </w:r>
      <w:r w:rsidR="00A462FA">
        <w:rPr>
          <w:rFonts w:ascii="Arial" w:eastAsia="Times New Roman" w:hAnsi="Arial" w:cs="Arial"/>
          <w:b/>
          <w:bCs/>
          <w:color w:val="222222"/>
          <w:sz w:val="28"/>
          <w:szCs w:val="28"/>
          <w:lang w:eastAsia="hr-HR"/>
          <w14:ligatures w14:val="none"/>
        </w:rPr>
        <w:t xml:space="preserve"> vas i</w:t>
      </w:r>
      <w:r w:rsidRPr="00C66DCE">
        <w:rPr>
          <w:rFonts w:ascii="Arial" w:eastAsia="Times New Roman" w:hAnsi="Arial" w:cs="Arial"/>
          <w:b/>
          <w:bCs/>
          <w:color w:val="222222"/>
          <w:sz w:val="28"/>
          <w:szCs w:val="28"/>
          <w:lang w:eastAsia="hr-HR"/>
          <w14:ligatures w14:val="none"/>
        </w:rPr>
        <w:t xml:space="preserve"> vašeg djeteta</w:t>
      </w:r>
    </w:p>
    <w:p w:rsidR="00C66DCE" w:rsidRPr="00C66DCE" w:rsidRDefault="00C66DCE" w:rsidP="00A462F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lang w:eastAsia="hr-HR"/>
          <w14:ligatures w14:val="none"/>
        </w:rPr>
      </w:pPr>
      <w:r w:rsidRPr="00C66DCE">
        <w:rPr>
          <w:rFonts w:ascii="Arial" w:eastAsia="Times New Roman" w:hAnsi="Arial" w:cs="Arial"/>
          <w:color w:val="222222"/>
          <w:lang w:eastAsia="hr-HR"/>
          <w14:ligatures w14:val="none"/>
        </w:rPr>
        <w:t>Istraživanja nam jasno govore: senzorne posebnosti, potreba za rutinom i pritisak društvenih očekivanja oblikuju obiteljsku svakodnevicu djece s PSA – pa tako i blagdane. </w:t>
      </w:r>
      <w:r w:rsidR="00A462FA">
        <w:rPr>
          <w:rFonts w:ascii="Arial" w:eastAsia="Times New Roman" w:hAnsi="Arial" w:cs="Arial"/>
          <w:color w:val="222222"/>
          <w:lang w:eastAsia="hr-HR"/>
          <w14:ligatures w14:val="none"/>
        </w:rPr>
        <w:t xml:space="preserve"> </w:t>
      </w:r>
      <w:r w:rsidRPr="00C66DCE">
        <w:rPr>
          <w:rFonts w:ascii="Arial" w:eastAsia="Times New Roman" w:hAnsi="Arial" w:cs="Arial"/>
          <w:color w:val="222222"/>
          <w:lang w:eastAsia="hr-HR"/>
          <w14:ligatures w14:val="none"/>
        </w:rPr>
        <w:t>Umjesto da se pokušavate „ugurati“ u tuđu verziju savršenog Božića, možda je korisnije pitati se:</w:t>
      </w:r>
    </w:p>
    <w:p w:rsidR="00C66DCE" w:rsidRPr="00C66DCE" w:rsidRDefault="00C66DCE" w:rsidP="0069794B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945"/>
        <w:jc w:val="both"/>
        <w:rPr>
          <w:rFonts w:ascii="Arial" w:eastAsia="Times New Roman" w:hAnsi="Arial" w:cs="Arial"/>
          <w:color w:val="222222"/>
          <w:lang w:eastAsia="hr-HR"/>
          <w14:ligatures w14:val="none"/>
        </w:rPr>
      </w:pPr>
      <w:r w:rsidRPr="00C66DCE">
        <w:rPr>
          <w:rFonts w:ascii="Arial" w:eastAsia="Times New Roman" w:hAnsi="Arial" w:cs="Arial"/>
          <w:color w:val="222222"/>
          <w:lang w:eastAsia="hr-HR"/>
          <w14:ligatures w14:val="none"/>
        </w:rPr>
        <w:t xml:space="preserve">Kako izgleda </w:t>
      </w:r>
      <w:r w:rsidR="00A462FA">
        <w:rPr>
          <w:rFonts w:ascii="Arial" w:eastAsia="Times New Roman" w:hAnsi="Arial" w:cs="Arial"/>
          <w:color w:val="222222"/>
          <w:lang w:eastAsia="hr-HR"/>
          <w14:ligatures w14:val="none"/>
        </w:rPr>
        <w:t xml:space="preserve">NAŠ </w:t>
      </w:r>
      <w:r w:rsidRPr="00C66DCE">
        <w:rPr>
          <w:rFonts w:ascii="Arial" w:eastAsia="Times New Roman" w:hAnsi="Arial" w:cs="Arial"/>
          <w:color w:val="222222"/>
          <w:lang w:eastAsia="hr-HR"/>
          <w14:ligatures w14:val="none"/>
        </w:rPr>
        <w:t>Božić?</w:t>
      </w:r>
    </w:p>
    <w:p w:rsidR="00C66DCE" w:rsidRPr="00C66DCE" w:rsidRDefault="00C66DCE" w:rsidP="0069794B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945"/>
        <w:jc w:val="both"/>
        <w:rPr>
          <w:rFonts w:ascii="Arial" w:eastAsia="Times New Roman" w:hAnsi="Arial" w:cs="Arial"/>
          <w:color w:val="222222"/>
          <w:lang w:eastAsia="hr-HR"/>
          <w14:ligatures w14:val="none"/>
        </w:rPr>
      </w:pPr>
      <w:r w:rsidRPr="00C66DCE">
        <w:rPr>
          <w:rFonts w:ascii="Arial" w:eastAsia="Times New Roman" w:hAnsi="Arial" w:cs="Arial"/>
          <w:color w:val="222222"/>
          <w:lang w:eastAsia="hr-HR"/>
          <w14:ligatures w14:val="none"/>
        </w:rPr>
        <w:t>Koje rituale želimo zadržati, a koje smijemo otpustiti?</w:t>
      </w:r>
    </w:p>
    <w:p w:rsidR="00C66DCE" w:rsidRPr="00C66DCE" w:rsidRDefault="00C66DCE" w:rsidP="00A462FA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945"/>
        <w:jc w:val="both"/>
        <w:rPr>
          <w:rFonts w:ascii="Arial" w:eastAsia="Times New Roman" w:hAnsi="Arial" w:cs="Arial"/>
          <w:color w:val="222222"/>
          <w:lang w:eastAsia="hr-HR"/>
          <w14:ligatures w14:val="none"/>
        </w:rPr>
      </w:pPr>
      <w:r w:rsidRPr="00C66DCE">
        <w:rPr>
          <w:rFonts w:ascii="Arial" w:eastAsia="Times New Roman" w:hAnsi="Arial" w:cs="Arial"/>
          <w:color w:val="222222"/>
          <w:lang w:eastAsia="hr-HR"/>
          <w14:ligatures w14:val="none"/>
        </w:rPr>
        <w:t>Što je najmanji zajednički nazivnik da se svi osjećamo dovoljno dobro?</w:t>
      </w:r>
    </w:p>
    <w:p w:rsidR="00C66DCE" w:rsidRDefault="00C66DCE" w:rsidP="00A462F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lang w:eastAsia="hr-HR"/>
          <w14:ligatures w14:val="none"/>
        </w:rPr>
      </w:pPr>
      <w:r w:rsidRPr="00C66DCE">
        <w:rPr>
          <w:rFonts w:ascii="Arial" w:eastAsia="Times New Roman" w:hAnsi="Arial" w:cs="Arial"/>
          <w:color w:val="222222"/>
          <w:lang w:eastAsia="hr-HR"/>
          <w14:ligatures w14:val="none"/>
        </w:rPr>
        <w:t>Možda to znači manje ljudi, manje lampica, više istih pidžama i istih crtića, poklone otvorene dan kasnije i kraće posjete. Možda znači da vaše dijete ruča hrenovke dok ostali jedu puricu. Sve je to u redu.</w:t>
      </w:r>
      <w:r w:rsidR="00A462FA">
        <w:rPr>
          <w:rFonts w:ascii="Arial" w:eastAsia="Times New Roman" w:hAnsi="Arial" w:cs="Arial"/>
          <w:color w:val="222222"/>
          <w:lang w:eastAsia="hr-HR"/>
          <w14:ligatures w14:val="none"/>
        </w:rPr>
        <w:t xml:space="preserve"> </w:t>
      </w:r>
      <w:r w:rsidRPr="00C66DCE">
        <w:rPr>
          <w:rFonts w:ascii="Arial" w:eastAsia="Times New Roman" w:hAnsi="Arial" w:cs="Arial"/>
          <w:color w:val="222222"/>
          <w:lang w:eastAsia="hr-HR"/>
          <w14:ligatures w14:val="none"/>
        </w:rPr>
        <w:t>Cilj nije savršen Božić, nego dovoljno dobar Božić u kojem je vaše dijete viđeno, vi shvaćeni – i u kojem ima barem par trenutaka koji će vam ostati u sjećanju kao topli, a ne iscrpljujući.</w:t>
      </w:r>
    </w:p>
    <w:p w:rsidR="009939F6" w:rsidRDefault="002C0CEB" w:rsidP="00A462F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lang w:eastAsia="hr-HR"/>
          <w14:ligatures w14:val="none"/>
        </w:rPr>
      </w:pPr>
      <w:r>
        <w:rPr>
          <w:rFonts w:ascii="Arial" w:eastAsia="Times New Roman" w:hAnsi="Arial" w:cs="Arial"/>
          <w:noProof/>
          <w:color w:val="222222"/>
          <w:lang w:eastAsia="hr-H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4270103</wp:posOffset>
            </wp:positionH>
            <wp:positionV relativeFrom="paragraph">
              <wp:posOffset>165282</wp:posOffset>
            </wp:positionV>
            <wp:extent cx="1012371" cy="1012371"/>
            <wp:effectExtent l="0" t="0" r="0" b="0"/>
            <wp:wrapNone/>
            <wp:docPr id="299271008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9271008" name="Slika 299271008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2371" cy="10123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eastAsia="Times New Roman" w:hAnsi="Arial" w:cs="Arial"/>
          <w:noProof/>
          <w:color w:val="222222"/>
          <w:lang w:eastAsia="hr-H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5565956</wp:posOffset>
            </wp:positionH>
            <wp:positionV relativeFrom="paragraph">
              <wp:posOffset>197213</wp:posOffset>
            </wp:positionV>
            <wp:extent cx="881743" cy="881743"/>
            <wp:effectExtent l="0" t="0" r="0" b="0"/>
            <wp:wrapNone/>
            <wp:docPr id="65558822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5588222" name="Slika 65558822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1743" cy="8817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939F6">
        <w:rPr>
          <w:rFonts w:ascii="Arial" w:eastAsia="Times New Roman" w:hAnsi="Arial" w:cs="Arial"/>
          <w:color w:val="222222"/>
          <w:lang w:eastAsia="hr-HR"/>
          <w14:ligatures w14:val="none"/>
        </w:rPr>
        <w:t>Sretan Božić i najljepše želje čitavoj obitelji želi vaša logo</w:t>
      </w:r>
      <w:proofErr w:type="spellStart"/>
      <w:r w:rsidR="009939F6">
        <w:rPr>
          <w:rFonts w:ascii="Arial" w:eastAsia="Times New Roman" w:hAnsi="Arial" w:cs="Arial"/>
          <w:color w:val="222222"/>
          <w:lang w:eastAsia="hr-HR"/>
          <w14:ligatures w14:val="none"/>
        </w:rPr>
        <w:t>pedinja</w:t>
      </w:r>
      <w:proofErr w:type="spellEnd"/>
      <w:r w:rsidR="009939F6">
        <w:rPr>
          <w:rFonts w:ascii="Arial" w:eastAsia="Times New Roman" w:hAnsi="Arial" w:cs="Arial"/>
          <w:color w:val="222222"/>
          <w:lang w:eastAsia="hr-HR"/>
          <w14:ligatures w14:val="none"/>
        </w:rPr>
        <w:t xml:space="preserve">! </w:t>
      </w:r>
    </w:p>
    <w:p w:rsidR="007A498F" w:rsidRDefault="007A498F" w:rsidP="0069794B">
      <w:pPr>
        <w:jc w:val="both"/>
      </w:pPr>
    </w:p>
    <w:sectPr w:rsidR="007A498F" w:rsidSect="00B10AD4">
      <w:pgSz w:w="12240" w:h="15840"/>
      <w:pgMar w:top="1260" w:right="1417" w:bottom="1080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904223"/>
    <w:multiLevelType w:val="multilevel"/>
    <w:tmpl w:val="00EA8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6C535D"/>
    <w:multiLevelType w:val="multilevel"/>
    <w:tmpl w:val="60341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784AC7"/>
    <w:multiLevelType w:val="multilevel"/>
    <w:tmpl w:val="EAD81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9E0A91"/>
    <w:multiLevelType w:val="multilevel"/>
    <w:tmpl w:val="033A0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59624C"/>
    <w:multiLevelType w:val="multilevel"/>
    <w:tmpl w:val="702EF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FB70B4"/>
    <w:multiLevelType w:val="hybridMultilevel"/>
    <w:tmpl w:val="74AEA03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7F0F42"/>
    <w:multiLevelType w:val="multilevel"/>
    <w:tmpl w:val="28827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895B80"/>
    <w:multiLevelType w:val="multilevel"/>
    <w:tmpl w:val="0422E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AE32525"/>
    <w:multiLevelType w:val="multilevel"/>
    <w:tmpl w:val="50984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E0D559A"/>
    <w:multiLevelType w:val="multilevel"/>
    <w:tmpl w:val="9F5AC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4B12D4A"/>
    <w:multiLevelType w:val="multilevel"/>
    <w:tmpl w:val="3AA40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AB62971"/>
    <w:multiLevelType w:val="multilevel"/>
    <w:tmpl w:val="2A847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BA95385"/>
    <w:multiLevelType w:val="multilevel"/>
    <w:tmpl w:val="A754F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EA30277"/>
    <w:multiLevelType w:val="hybridMultilevel"/>
    <w:tmpl w:val="81ECC6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244742">
    <w:abstractNumId w:val="1"/>
  </w:num>
  <w:num w:numId="2" w16cid:durableId="1421415649">
    <w:abstractNumId w:val="10"/>
  </w:num>
  <w:num w:numId="3" w16cid:durableId="530190768">
    <w:abstractNumId w:val="2"/>
  </w:num>
  <w:num w:numId="4" w16cid:durableId="107942073">
    <w:abstractNumId w:val="6"/>
  </w:num>
  <w:num w:numId="5" w16cid:durableId="475995679">
    <w:abstractNumId w:val="3"/>
  </w:num>
  <w:num w:numId="6" w16cid:durableId="1567378999">
    <w:abstractNumId w:val="7"/>
  </w:num>
  <w:num w:numId="7" w16cid:durableId="626589710">
    <w:abstractNumId w:val="9"/>
  </w:num>
  <w:num w:numId="8" w16cid:durableId="1861552001">
    <w:abstractNumId w:val="8"/>
  </w:num>
  <w:num w:numId="9" w16cid:durableId="597257892">
    <w:abstractNumId w:val="0"/>
  </w:num>
  <w:num w:numId="10" w16cid:durableId="1621065492">
    <w:abstractNumId w:val="11"/>
  </w:num>
  <w:num w:numId="11" w16cid:durableId="929971334">
    <w:abstractNumId w:val="12"/>
  </w:num>
  <w:num w:numId="12" w16cid:durableId="2023585314">
    <w:abstractNumId w:val="4"/>
  </w:num>
  <w:num w:numId="13" w16cid:durableId="748113862">
    <w:abstractNumId w:val="5"/>
  </w:num>
  <w:num w:numId="14" w16cid:durableId="70733933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DCE"/>
    <w:rsid w:val="000C7C1A"/>
    <w:rsid w:val="002C0CEB"/>
    <w:rsid w:val="004552BC"/>
    <w:rsid w:val="00465083"/>
    <w:rsid w:val="00521958"/>
    <w:rsid w:val="00566CE3"/>
    <w:rsid w:val="0069794B"/>
    <w:rsid w:val="007A498F"/>
    <w:rsid w:val="00837018"/>
    <w:rsid w:val="008F185F"/>
    <w:rsid w:val="009052CF"/>
    <w:rsid w:val="009939F6"/>
    <w:rsid w:val="00A462FA"/>
    <w:rsid w:val="00A6755D"/>
    <w:rsid w:val="00B10AD4"/>
    <w:rsid w:val="00B12268"/>
    <w:rsid w:val="00C66DCE"/>
    <w:rsid w:val="00CD49E0"/>
    <w:rsid w:val="00D06CC6"/>
    <w:rsid w:val="00E10404"/>
    <w:rsid w:val="00EE21C0"/>
    <w:rsid w:val="00EF3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048449"/>
  <w15:chartTrackingRefBased/>
  <w15:docId w15:val="{60AE576C-64EF-44EC-A2A8-0B432226A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C66D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66D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66DC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66D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66DC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66D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66D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66D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66D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66D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66D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66D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66DCE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66DCE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66DCE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66DCE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66DCE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66DC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C66D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C66D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66D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C66D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66D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C66DCE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C66DCE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C66DCE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66D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66DCE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C66D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BE5B87-5F43-42B5-B955-D48C6A7BA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1921</Words>
  <Characters>10956</Characters>
  <Application>Microsoft Office Word</Application>
  <DocSecurity>0</DocSecurity>
  <Lines>91</Lines>
  <Paragraphs>25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7</cp:revision>
  <dcterms:created xsi:type="dcterms:W3CDTF">2025-12-17T12:19:00Z</dcterms:created>
  <dcterms:modified xsi:type="dcterms:W3CDTF">2025-12-18T13:05:00Z</dcterms:modified>
</cp:coreProperties>
</file>